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98" w:rsidRPr="00B51DD4" w:rsidRDefault="00EB3212" w:rsidP="00B51DD4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1D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Отчет об исполнении </w:t>
      </w:r>
      <w:r w:rsidR="00E62298" w:rsidRPr="00B51DD4">
        <w:rPr>
          <w:rFonts w:ascii="Times New Roman" w:hAnsi="Times New Roman" w:cs="Times New Roman"/>
          <w:b/>
          <w:sz w:val="24"/>
          <w:szCs w:val="24"/>
          <w:lang w:eastAsia="ru-RU"/>
        </w:rPr>
        <w:t>План</w:t>
      </w:r>
      <w:r w:rsidRPr="00B51DD4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E62298" w:rsidRPr="00B51D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мероприятий по противодействию коррупции</w:t>
      </w:r>
    </w:p>
    <w:p w:rsidR="00E62298" w:rsidRPr="00B51DD4" w:rsidRDefault="00E62298" w:rsidP="00B51DD4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1DD4">
        <w:rPr>
          <w:rFonts w:ascii="Times New Roman" w:hAnsi="Times New Roman" w:cs="Times New Roman"/>
          <w:b/>
          <w:sz w:val="24"/>
          <w:szCs w:val="24"/>
          <w:lang w:eastAsia="ru-RU"/>
        </w:rPr>
        <w:t>Ангаро-Байкальского территориального управления Федерального агентства по рыболовству</w:t>
      </w:r>
    </w:p>
    <w:p w:rsidR="008916F2" w:rsidRPr="00B51DD4" w:rsidRDefault="00E62298" w:rsidP="00B51DD4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1DD4">
        <w:rPr>
          <w:rFonts w:ascii="Times New Roman" w:hAnsi="Times New Roman" w:cs="Times New Roman"/>
          <w:b/>
          <w:sz w:val="24"/>
          <w:szCs w:val="24"/>
          <w:lang w:eastAsia="ru-RU"/>
        </w:rPr>
        <w:t>на 20</w:t>
      </w:r>
      <w:r w:rsidR="000430D3" w:rsidRPr="00B51DD4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7137C3" w:rsidRPr="00B51DD4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B51DD4">
        <w:rPr>
          <w:rFonts w:ascii="Times New Roman" w:hAnsi="Times New Roman" w:cs="Times New Roman"/>
          <w:b/>
          <w:sz w:val="24"/>
          <w:szCs w:val="24"/>
          <w:lang w:eastAsia="ru-RU"/>
        </w:rPr>
        <w:t>-202</w:t>
      </w:r>
      <w:r w:rsidR="007137C3" w:rsidRPr="00B51DD4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B51D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годы</w:t>
      </w:r>
      <w:r w:rsidR="00F013AF" w:rsidRPr="00B51D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 2025 год</w:t>
      </w:r>
    </w:p>
    <w:tbl>
      <w:tblPr>
        <w:tblStyle w:val="a3"/>
        <w:tblpPr w:leftFromText="180" w:rightFromText="180" w:vertAnchor="text" w:horzAnchor="margin" w:tblpY="488"/>
        <w:tblOverlap w:val="never"/>
        <w:tblW w:w="14742" w:type="dxa"/>
        <w:tblLook w:val="04A0" w:firstRow="1" w:lastRow="0" w:firstColumn="1" w:lastColumn="0" w:noHBand="0" w:noVBand="1"/>
      </w:tblPr>
      <w:tblGrid>
        <w:gridCol w:w="636"/>
        <w:gridCol w:w="5468"/>
        <w:gridCol w:w="8638"/>
      </w:tblGrid>
      <w:tr w:rsidR="00EB3212" w:rsidRPr="00EB3212" w:rsidTr="005C714D">
        <w:tc>
          <w:tcPr>
            <w:tcW w:w="636" w:type="dxa"/>
          </w:tcPr>
          <w:p w:rsidR="00EB3212" w:rsidRPr="002C7072" w:rsidRDefault="00EB3212" w:rsidP="00EB3212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70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707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468" w:type="dxa"/>
          </w:tcPr>
          <w:p w:rsidR="00EB3212" w:rsidRPr="002C7072" w:rsidRDefault="00EB3212" w:rsidP="00EB321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8638" w:type="dxa"/>
          </w:tcPr>
          <w:p w:rsidR="00EB3212" w:rsidRPr="002C7072" w:rsidRDefault="00EB3212" w:rsidP="00EB321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 об исполнении</w:t>
            </w:r>
          </w:p>
        </w:tc>
      </w:tr>
      <w:tr w:rsidR="00EB3212" w:rsidRPr="007D1953" w:rsidTr="00EB3212">
        <w:tc>
          <w:tcPr>
            <w:tcW w:w="14742" w:type="dxa"/>
            <w:gridSpan w:val="3"/>
            <w:vAlign w:val="center"/>
          </w:tcPr>
          <w:p w:rsidR="00EB3212" w:rsidRPr="002C7072" w:rsidRDefault="00EB3212" w:rsidP="00EB321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Повышение эффективности механизмов урегулирования конфликта интересов, обеспечение соблюдения федеральными государственными гражданскими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  <w:r w:rsidRPr="002C7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B3212" w:rsidRPr="007D1953" w:rsidTr="005C714D">
        <w:tc>
          <w:tcPr>
            <w:tcW w:w="636" w:type="dxa"/>
          </w:tcPr>
          <w:p w:rsidR="00EB3212" w:rsidRPr="002C7072" w:rsidRDefault="00EB3212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68" w:type="dxa"/>
          </w:tcPr>
          <w:p w:rsidR="00EB3212" w:rsidRPr="002C7072" w:rsidRDefault="00EB3212" w:rsidP="00EB3212">
            <w:pPr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проведение антикоррупционных совещаний (семинаров, видеоконференций) по вопросам соблюдения антикоррупционных стандартов и применения методических рекомендаций Минтруда</w:t>
            </w:r>
          </w:p>
        </w:tc>
        <w:tc>
          <w:tcPr>
            <w:tcW w:w="8638" w:type="dxa"/>
          </w:tcPr>
          <w:p w:rsidR="002A2CAF" w:rsidRPr="003D0F1F" w:rsidRDefault="002A2CAF" w:rsidP="002A2CAF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3D0F1F">
              <w:rPr>
                <w:rFonts w:ascii="Times New Roman" w:hAnsi="Times New Roman"/>
                <w:sz w:val="24"/>
                <w:szCs w:val="24"/>
              </w:rPr>
              <w:t>В целях профилактической работы перед началом весеннего нерестового периода, руководителями структурных подразделений по поручению отдела государственной службы и кадров (исх. от 09.04.2025 №</w:t>
            </w:r>
            <w:r w:rsidR="00F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F1F">
              <w:rPr>
                <w:rFonts w:ascii="Times New Roman" w:hAnsi="Times New Roman"/>
                <w:sz w:val="24"/>
                <w:szCs w:val="24"/>
              </w:rPr>
              <w:t xml:space="preserve">ВН-61) руководителями структурных подразделений с инспекторским составом проведены воспитательные беседы по соблюдению Кодекса этики и служебного поведения федеральных государственных гражданских служащих </w:t>
            </w:r>
            <w:proofErr w:type="spellStart"/>
            <w:r w:rsidRPr="003D0F1F">
              <w:rPr>
                <w:rFonts w:ascii="Times New Roman" w:hAnsi="Times New Roman"/>
                <w:sz w:val="24"/>
                <w:szCs w:val="24"/>
              </w:rPr>
              <w:t>Росрыболовства</w:t>
            </w:r>
            <w:proofErr w:type="spellEnd"/>
            <w:r w:rsidRPr="003D0F1F">
              <w:rPr>
                <w:rFonts w:ascii="Times New Roman" w:hAnsi="Times New Roman"/>
                <w:sz w:val="24"/>
                <w:szCs w:val="24"/>
              </w:rPr>
              <w:t xml:space="preserve"> и его территориальных органов, П</w:t>
            </w:r>
            <w:r w:rsidRPr="003D0F1F">
              <w:rPr>
                <w:rFonts w:ascii="Times New Roman" w:hAnsi="Times New Roman"/>
                <w:color w:val="000000"/>
                <w:sz w:val="24"/>
                <w:szCs w:val="24"/>
              </w:rPr>
              <w:t>орядка уведомления представителя нанимателя федеральными государственными гражданскими служащими Федерального агентства по рыболовству</w:t>
            </w:r>
            <w:proofErr w:type="gramEnd"/>
            <w:r w:rsidRPr="003D0F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его территориальных органов о возникновении личной заинтересованности при исполнении должностных обязанностей, которая приводит или может привести к конфликту интересов, Порядка уведомления представителя нанимателя о фактах обращения в целях склонения федерального государственного гражданского служащего Федерального агентства по рыболовству к совершению коррупционных правонарушений, соблюдению законодательства РФ по противодействию коррупции.</w:t>
            </w:r>
          </w:p>
          <w:p w:rsidR="002A2CAF" w:rsidRPr="003D0F1F" w:rsidRDefault="002A2CAF" w:rsidP="002A2CA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3D0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правового просвещения гражданских служащих Управления по противодействию коррупции, повышения эффективности информационно-пропагандистских и просветительских мер, направленных на создание атмосферы нетерпимости к коррупционным проявлениям, в </w:t>
            </w:r>
            <w:r w:rsidRPr="003D0F1F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D0F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3D0F1F">
              <w:rPr>
                <w:rFonts w:ascii="Times New Roman" w:hAnsi="Times New Roman"/>
                <w:sz w:val="24"/>
                <w:szCs w:val="24"/>
              </w:rPr>
              <w:t xml:space="preserve"> личным составом Управления проведены следующие занятия:</w:t>
            </w:r>
          </w:p>
          <w:p w:rsidR="002A2CAF" w:rsidRPr="003D0F1F" w:rsidRDefault="002A2CAF" w:rsidP="002A2CA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1F">
              <w:rPr>
                <w:rFonts w:ascii="Times New Roman" w:hAnsi="Times New Roman"/>
                <w:sz w:val="24"/>
                <w:szCs w:val="24"/>
              </w:rPr>
              <w:t>29.01.2025 – Методические рекомендации по вопросам заполнения соответствующей справки в 2025 году (за отчетный 2024 год). Нарушения, выявленные в ходе декларационной кампании 2024 года.</w:t>
            </w:r>
          </w:p>
          <w:p w:rsidR="002A2CAF" w:rsidRPr="003D0F1F" w:rsidRDefault="002A2CAF" w:rsidP="002A2CAF">
            <w:pPr>
              <w:pStyle w:val="ab"/>
              <w:jc w:val="both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3D0F1F">
              <w:rPr>
                <w:rFonts w:ascii="Times New Roman" w:hAnsi="Times New Roman"/>
                <w:sz w:val="24"/>
                <w:szCs w:val="24"/>
              </w:rPr>
              <w:t xml:space="preserve">07.02.2025 – Проблемные вопросы при заполнении справок о доходах. </w:t>
            </w:r>
            <w:r w:rsidRPr="003D0F1F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Источники информации для внесения сведений (сведения о доходах, сведения о недвижимом имуществе, сведения о транспортных средствах, сведения о счетах в </w:t>
            </w:r>
            <w:r w:rsidRPr="003D0F1F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lastRenderedPageBreak/>
              <w:t>банках и иных кредитных организациях, сведения о ценных бумагах, сведения об объектах недвижимого имущества, находящегося в пользовании, сведения о срочных обязательствах финансового характера).</w:t>
            </w:r>
          </w:p>
          <w:p w:rsidR="002A2CAF" w:rsidRPr="003D0F1F" w:rsidRDefault="002A2CAF" w:rsidP="002A2CAF">
            <w:pPr>
              <w:pStyle w:val="ab"/>
              <w:jc w:val="both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3D0F1F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В период с 26.02.2025 по 28.02.2025 на базе Управления проведен семинар с должностными лицами территориальных и межрайонных отделов контроля, надзора и рыбоохраны в рамках которого, в том числе,  рассматривались вопросы:</w:t>
            </w:r>
          </w:p>
          <w:p w:rsidR="002A2CAF" w:rsidRPr="003D0F1F" w:rsidRDefault="002A2CAF" w:rsidP="002A2CAF">
            <w:pPr>
              <w:pStyle w:val="ab"/>
              <w:jc w:val="both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3D0F1F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анализ выявленных нарушений в Справках о доходах в 2023, 2024 гг.;</w:t>
            </w:r>
          </w:p>
          <w:p w:rsidR="002A2CAF" w:rsidRPr="003D0F1F" w:rsidRDefault="002A2CAF" w:rsidP="002A2CAF">
            <w:pPr>
              <w:pStyle w:val="ab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3D0F1F">
              <w:rPr>
                <w:rFonts w:ascii="Times New Roman" w:hAnsi="Times New Roman"/>
                <w:color w:val="2C2D2E"/>
                <w:sz w:val="24"/>
                <w:szCs w:val="24"/>
              </w:rPr>
              <w:t>результаты проверок достоверности и полноты сведений, представленных должностными лицами Управления, проводимых 2023, 2024 гг.;</w:t>
            </w:r>
          </w:p>
          <w:p w:rsidR="002A2CAF" w:rsidRPr="003D0F1F" w:rsidRDefault="002A2CAF" w:rsidP="002A2CAF">
            <w:pPr>
              <w:pStyle w:val="ab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3D0F1F">
              <w:rPr>
                <w:rFonts w:ascii="Times New Roman" w:hAnsi="Times New Roman"/>
                <w:color w:val="2C2D2E"/>
                <w:sz w:val="24"/>
                <w:szCs w:val="24"/>
              </w:rPr>
              <w:t>уточнение представленных Сведений;</w:t>
            </w:r>
          </w:p>
          <w:p w:rsidR="002A2CAF" w:rsidRPr="003D0F1F" w:rsidRDefault="002A2CAF" w:rsidP="002A2CAF">
            <w:pPr>
              <w:pStyle w:val="ab"/>
              <w:jc w:val="both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3D0F1F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рекомендуемые действия при невозможности по объективным причинам представить Сведения в отношении члена семьи;</w:t>
            </w:r>
          </w:p>
          <w:p w:rsidR="002A2CAF" w:rsidRPr="003D0F1F" w:rsidRDefault="002A2CAF" w:rsidP="002A2CAF">
            <w:pPr>
              <w:pStyle w:val="ab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3D0F1F">
              <w:rPr>
                <w:rFonts w:ascii="Times New Roman" w:hAnsi="Times New Roman"/>
                <w:color w:val="2C2D2E"/>
                <w:sz w:val="24"/>
                <w:szCs w:val="24"/>
              </w:rPr>
              <w:t>рекомендуемые действия при невозможности представить Сведения, вследствие независящих от служащего обстоятельств;</w:t>
            </w:r>
          </w:p>
          <w:p w:rsidR="002A2CAF" w:rsidRPr="003D0F1F" w:rsidRDefault="002A2CAF" w:rsidP="002A2CAF">
            <w:pPr>
              <w:pStyle w:val="ab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3D0F1F">
              <w:rPr>
                <w:rFonts w:ascii="Times New Roman" w:hAnsi="Times New Roman"/>
                <w:color w:val="2C2D2E"/>
                <w:sz w:val="24"/>
                <w:szCs w:val="24"/>
              </w:rPr>
              <w:t>ответственность за предоставление недостоверных сведений о доходах.</w:t>
            </w:r>
          </w:p>
          <w:p w:rsidR="002A2CAF" w:rsidRPr="003D0F1F" w:rsidRDefault="002A2CAF" w:rsidP="002A2CAF">
            <w:pPr>
              <w:pStyle w:val="ab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3D0F1F">
              <w:rPr>
                <w:rFonts w:ascii="Times New Roman" w:hAnsi="Times New Roman"/>
                <w:color w:val="2C2D2E"/>
                <w:sz w:val="24"/>
                <w:szCs w:val="24"/>
              </w:rPr>
              <w:t>проблемные вопросы по заполнению Справок о доходах. </w:t>
            </w:r>
          </w:p>
          <w:p w:rsidR="002A2CAF" w:rsidRPr="003D0F1F" w:rsidRDefault="002A2CAF" w:rsidP="002A2CAF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F1F">
              <w:rPr>
                <w:rFonts w:ascii="Times New Roman" w:hAnsi="Times New Roman"/>
                <w:sz w:val="24"/>
                <w:szCs w:val="24"/>
              </w:rPr>
              <w:t xml:space="preserve">11.04.2025 с должностными лицами  повторно изучен конфликт интересов на государственной гражданской службе. Ситуации возникновения конфликта интересов. Урегулирование конфликта интересов. </w:t>
            </w:r>
            <w:r w:rsidRPr="003D0F1F">
              <w:rPr>
                <w:rFonts w:ascii="Times New Roman" w:hAnsi="Times New Roman"/>
                <w:color w:val="000000"/>
                <w:sz w:val="24"/>
                <w:szCs w:val="24"/>
              </w:rPr>
              <w:t>Порядок уведомления представителя нанимателя федеральными государственными гражданскими служащими Федерального агентства по рыболовству и его территориальных органов о возникновении личной заинтересованности при исполнении должностных обязанностей, которая приводит или может привести к конфликту интересов (приказ Федерального агентства по рыболовству от 23.10.218 №</w:t>
            </w:r>
            <w:r w:rsidR="00F24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D0F1F">
              <w:rPr>
                <w:rFonts w:ascii="Times New Roman" w:hAnsi="Times New Roman"/>
                <w:color w:val="000000"/>
                <w:sz w:val="24"/>
                <w:szCs w:val="24"/>
              </w:rPr>
              <w:t>631)</w:t>
            </w:r>
            <w:r w:rsidRPr="003D0F1F">
              <w:rPr>
                <w:rFonts w:ascii="Times New Roman" w:hAnsi="Times New Roman"/>
                <w:sz w:val="24"/>
                <w:szCs w:val="24"/>
              </w:rPr>
              <w:t>. Меры юридической ответственности при несоблюдении требований об урегулировании конфликта интересов. А также, доведены результаты проверки в отношении должностного лица</w:t>
            </w:r>
            <w:r w:rsidR="00A26934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  <w:r w:rsidRPr="003D0F1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2A2CAF" w:rsidRDefault="002A2CAF" w:rsidP="002A2CA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0F1F">
              <w:rPr>
                <w:rFonts w:ascii="Times New Roman" w:hAnsi="Times New Roman"/>
                <w:sz w:val="24"/>
                <w:szCs w:val="24"/>
              </w:rPr>
              <w:t>11.0</w:t>
            </w:r>
            <w:r w:rsidR="00BC63F8">
              <w:rPr>
                <w:rFonts w:ascii="Times New Roman" w:hAnsi="Times New Roman"/>
                <w:sz w:val="24"/>
                <w:szCs w:val="24"/>
              </w:rPr>
              <w:t>4</w:t>
            </w:r>
            <w:r w:rsidRPr="003D0F1F">
              <w:rPr>
                <w:rFonts w:ascii="Times New Roman" w:hAnsi="Times New Roman"/>
                <w:sz w:val="24"/>
                <w:szCs w:val="24"/>
              </w:rPr>
              <w:t xml:space="preserve">.2025, 23.05.2025, 03.06.2025 на занятиях доведены требования </w:t>
            </w:r>
            <w:r w:rsidR="0090415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D0F1F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="00904156">
              <w:rPr>
                <w:rFonts w:ascii="Times New Roman" w:hAnsi="Times New Roman"/>
                <w:sz w:val="24"/>
                <w:szCs w:val="24"/>
              </w:rPr>
              <w:t>1</w:t>
            </w:r>
            <w:r w:rsidRPr="003D0F1F">
              <w:rPr>
                <w:rFonts w:ascii="Times New Roman" w:hAnsi="Times New Roman"/>
                <w:sz w:val="24"/>
                <w:szCs w:val="24"/>
              </w:rPr>
              <w:t>7 Федерального закона от 27.07.2004 №</w:t>
            </w:r>
            <w:r w:rsidR="00904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F1F">
              <w:rPr>
                <w:rFonts w:ascii="Times New Roman" w:hAnsi="Times New Roman"/>
                <w:sz w:val="24"/>
                <w:szCs w:val="24"/>
              </w:rPr>
              <w:t xml:space="preserve">79-ФЗ «О государственной гражданской службе» (запреты, связанные с гражданской службой), изменения в законодательстве по противодействию коррупции, указано на недопущению государственными служащими поведения, которое может восприниматься окружающими как обещание дачи взятки или предложение дачи взятки либо как </w:t>
            </w:r>
            <w:r w:rsidRPr="003D0F1F">
              <w:rPr>
                <w:rFonts w:ascii="Times New Roman" w:hAnsi="Times New Roman"/>
                <w:sz w:val="24"/>
                <w:szCs w:val="24"/>
              </w:rPr>
              <w:lastRenderedPageBreak/>
              <w:t>согласие принять взятку или как просьба о даче взятки для изучения</w:t>
            </w:r>
            <w:proofErr w:type="gramEnd"/>
            <w:r w:rsidRPr="003D0F1F">
              <w:rPr>
                <w:rFonts w:ascii="Times New Roman" w:hAnsi="Times New Roman"/>
                <w:sz w:val="24"/>
                <w:szCs w:val="24"/>
              </w:rPr>
              <w:t xml:space="preserve"> с личным составом.</w:t>
            </w:r>
          </w:p>
          <w:p w:rsidR="00297AF4" w:rsidRDefault="00297AF4" w:rsidP="00297AF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23.05.2025 в соответствии с протокольным поручением руководителя управления должностными лицами повторно изучены запреты, связанные с гражданской службой,  также Кодекс этики и служебного поведения федеральных государственных гражданских служащих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Росрыболовства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его территориальных органов (протокол от 27.05.2025 №</w:t>
            </w:r>
            <w:r w:rsidR="00F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20).</w:t>
            </w:r>
          </w:p>
          <w:p w:rsidR="002A2CAF" w:rsidRPr="003D0F1F" w:rsidRDefault="00BC63F8" w:rsidP="002A2CA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самостоятельного изучения в</w:t>
            </w:r>
            <w:r w:rsidR="002A2CAF" w:rsidRPr="003D0F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в отделы направлены </w:t>
            </w:r>
            <w:r w:rsidR="002A2CAF" w:rsidRPr="003D0F1F">
              <w:rPr>
                <w:rFonts w:ascii="Times New Roman" w:hAnsi="Times New Roman"/>
                <w:sz w:val="24"/>
                <w:szCs w:val="24"/>
              </w:rPr>
              <w:t>методические рекомендации по заполнению формы предоставления сведений об адресах и (или) страниц сайтов в ИТС «Интернет», на которых государственными гражданским служащим размещалась общедоступная информация, а также данные позволяющие его идентифицировать (далее Сведения) (СЗ от 13.01.2025 №</w:t>
            </w:r>
            <w:r w:rsidR="00F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2CAF" w:rsidRPr="003D0F1F">
              <w:rPr>
                <w:rFonts w:ascii="Times New Roman" w:hAnsi="Times New Roman"/>
                <w:sz w:val="24"/>
                <w:szCs w:val="24"/>
              </w:rPr>
              <w:t>ВН-1). Сведения в установленные сроки предоставили все должностные лица.</w:t>
            </w:r>
          </w:p>
          <w:p w:rsidR="002A2CAF" w:rsidRDefault="002A2CAF" w:rsidP="002A2CA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1F">
              <w:rPr>
                <w:rFonts w:ascii="Times New Roman" w:hAnsi="Times New Roman"/>
                <w:sz w:val="24"/>
                <w:szCs w:val="24"/>
              </w:rPr>
              <w:t xml:space="preserve">На планерном совещании у руководителя Управления (протокол от 21.01.2025) доведено распоряжение руководителя </w:t>
            </w:r>
            <w:proofErr w:type="spellStart"/>
            <w:r w:rsidRPr="003D0F1F">
              <w:rPr>
                <w:rFonts w:ascii="Times New Roman" w:hAnsi="Times New Roman"/>
                <w:sz w:val="24"/>
                <w:szCs w:val="24"/>
              </w:rPr>
              <w:t>Росрыболовства</w:t>
            </w:r>
            <w:proofErr w:type="spellEnd"/>
            <w:r w:rsidRPr="003D0F1F">
              <w:rPr>
                <w:rFonts w:ascii="Times New Roman" w:hAnsi="Times New Roman"/>
                <w:sz w:val="24"/>
                <w:szCs w:val="24"/>
              </w:rPr>
              <w:t xml:space="preserve"> от 23.08.2016 №</w:t>
            </w:r>
            <w:r w:rsidR="00F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F1F">
              <w:rPr>
                <w:rFonts w:ascii="Times New Roman" w:hAnsi="Times New Roman"/>
                <w:sz w:val="24"/>
                <w:szCs w:val="24"/>
              </w:rPr>
              <w:t>51-р «Об утверждении порядка уведомления федеральными государственными гражданскими служащими территориальных органов Федерального агентства по рыболовству представителя нанимателя о намерении выполнять иную оплачиваемую работу (о выполнении иной оплачиваемой работы)».</w:t>
            </w:r>
          </w:p>
          <w:p w:rsidR="001F7B3A" w:rsidRDefault="001F7B3A" w:rsidP="002A2CA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профилактическая работа перед началом весеннего нерестового периода (</w:t>
            </w:r>
            <w:r w:rsidR="008108BF">
              <w:rPr>
                <w:rFonts w:ascii="Times New Roman" w:hAnsi="Times New Roman"/>
                <w:sz w:val="24"/>
                <w:szCs w:val="24"/>
              </w:rPr>
              <w:t>исх. от 09.04.2025 №</w:t>
            </w:r>
            <w:r w:rsidR="00F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8BF">
              <w:rPr>
                <w:rFonts w:ascii="Times New Roman" w:hAnsi="Times New Roman"/>
                <w:sz w:val="24"/>
                <w:szCs w:val="24"/>
              </w:rPr>
              <w:t>ВН-61).</w:t>
            </w:r>
          </w:p>
          <w:p w:rsidR="0091023B" w:rsidRDefault="0091023B" w:rsidP="002A2CA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97AF4">
              <w:rPr>
                <w:rFonts w:ascii="Times New Roman" w:hAnsi="Times New Roman"/>
                <w:sz w:val="24"/>
                <w:szCs w:val="24"/>
              </w:rPr>
              <w:t xml:space="preserve">преддверии Международного дня борьбы с коррупцией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6927">
              <w:rPr>
                <w:rFonts w:ascii="Times New Roman" w:hAnsi="Times New Roman"/>
                <w:sz w:val="24"/>
                <w:szCs w:val="24"/>
              </w:rPr>
              <w:t>начальником отделения управления экономической безопасности и противодействия коррупции МВД по Республике Бурятия 10.11.2025 до должностных лиц Управления доведена информация о преступлениях коррупционной направленности</w:t>
            </w:r>
            <w:r w:rsidR="00ED2668">
              <w:rPr>
                <w:rFonts w:ascii="Times New Roman" w:hAnsi="Times New Roman"/>
                <w:sz w:val="24"/>
                <w:szCs w:val="24"/>
              </w:rPr>
              <w:t xml:space="preserve"> в Республике Бурятия, статистика выявленных и раскрытых преступлений экономической направленности в Республике Бурятия во всех сферах деятельности, а также об уголовной ответственности за дачу и получение взятки.</w:t>
            </w:r>
            <w:proofErr w:type="gramEnd"/>
            <w:r w:rsidR="00ED2668">
              <w:rPr>
                <w:rFonts w:ascii="Times New Roman" w:hAnsi="Times New Roman"/>
                <w:sz w:val="24"/>
                <w:szCs w:val="24"/>
              </w:rPr>
              <w:t xml:space="preserve"> Что делать, если предлагают взятку. Также рассмотрены вопросы мобильного мошенничества и как не стать жертвой мошенничества.</w:t>
            </w:r>
          </w:p>
          <w:p w:rsidR="00F36B4C" w:rsidRDefault="00F36B4C" w:rsidP="002A2CA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08.12.2025 темой занятия были - Коррупция – негативное социальное явление. Взятка. Юридическая ответственность за коррупционные правонарушения.</w:t>
            </w:r>
          </w:p>
          <w:p w:rsidR="00446AC4" w:rsidRDefault="00966266" w:rsidP="002A2CA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 обзор типичных ошибок, допускаемых при заполнении справок о доходах, расходах, об имуществе и обязательствах имущественного характера</w:t>
            </w:r>
            <w:r w:rsidR="00446A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46A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подготовленный на основании результатов анализа сведений, представленных в </w:t>
            </w:r>
            <w:proofErr w:type="spellStart"/>
            <w:r w:rsidR="00446AC4">
              <w:rPr>
                <w:rFonts w:ascii="Times New Roman" w:hAnsi="Times New Roman"/>
                <w:sz w:val="24"/>
                <w:szCs w:val="24"/>
              </w:rPr>
              <w:t>Росрыболовство</w:t>
            </w:r>
            <w:proofErr w:type="spellEnd"/>
            <w:r w:rsidR="00446AC4">
              <w:rPr>
                <w:rFonts w:ascii="Times New Roman" w:hAnsi="Times New Roman"/>
                <w:sz w:val="24"/>
                <w:szCs w:val="24"/>
              </w:rPr>
              <w:t>, в рамках декларационной кампании 2025 года за отчетный 2024 год (исх. от 05.06.2025 №</w:t>
            </w:r>
            <w:r w:rsidR="00F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6AC4">
              <w:rPr>
                <w:rFonts w:ascii="Times New Roman" w:hAnsi="Times New Roman"/>
                <w:sz w:val="24"/>
                <w:szCs w:val="24"/>
              </w:rPr>
              <w:t>ВН-118).</w:t>
            </w:r>
          </w:p>
          <w:p w:rsidR="00804E45" w:rsidRDefault="00446AC4" w:rsidP="002A2CA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подразделения направлен для изучения и использования в работе приказ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Росрыболовства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25.03.2025 №</w:t>
            </w:r>
            <w:r w:rsidR="00F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152 «О</w:t>
            </w:r>
            <w:r w:rsidR="00996C40">
              <w:rPr>
                <w:rFonts w:ascii="Times New Roman" w:hAnsi="Times New Roman"/>
                <w:sz w:val="24"/>
                <w:szCs w:val="24"/>
              </w:rPr>
              <w:t>б утверждении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орядка </w:t>
            </w:r>
            <w:r w:rsidR="00996C40">
              <w:rPr>
                <w:rFonts w:ascii="Times New Roman" w:hAnsi="Times New Roman"/>
                <w:sz w:val="24"/>
                <w:szCs w:val="24"/>
              </w:rPr>
              <w:t xml:space="preserve">уведомления представителя </w:t>
            </w:r>
            <w:r w:rsidR="007903E2">
              <w:rPr>
                <w:rFonts w:ascii="Times New Roman" w:hAnsi="Times New Roman"/>
                <w:sz w:val="24"/>
                <w:szCs w:val="24"/>
              </w:rPr>
              <w:t xml:space="preserve">нанимателя (работодателя) федеральными государственными гражданскими служащими </w:t>
            </w:r>
            <w:r w:rsidR="00DC746B">
              <w:rPr>
                <w:rFonts w:ascii="Times New Roman" w:hAnsi="Times New Roman"/>
                <w:sz w:val="24"/>
                <w:szCs w:val="24"/>
              </w:rPr>
              <w:t xml:space="preserve">центрального и зарубежного аппаратов Федерального агентства по рыболовству и его территориальных органов, работниками организаций, созданных для выполнения задач, поставленных </w:t>
            </w:r>
            <w:r w:rsidR="00804E45">
              <w:rPr>
                <w:rFonts w:ascii="Times New Roman" w:hAnsi="Times New Roman"/>
                <w:sz w:val="24"/>
                <w:szCs w:val="24"/>
              </w:rPr>
              <w:t>перед Федеральным агентством по рыболовству, фактах обращения в целях склонения их к совершению коррупционных правонарушений, регистрации</w:t>
            </w:r>
            <w:proofErr w:type="gramEnd"/>
            <w:r w:rsidR="00804E45">
              <w:rPr>
                <w:rFonts w:ascii="Times New Roman" w:hAnsi="Times New Roman"/>
                <w:sz w:val="24"/>
                <w:szCs w:val="24"/>
              </w:rPr>
              <w:t xml:space="preserve"> таких уведомлений и организации проверки содержащихся в них сведений» (исх. от 05.06.2025 №</w:t>
            </w:r>
            <w:r w:rsidR="00F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4E45">
              <w:rPr>
                <w:rFonts w:ascii="Times New Roman" w:hAnsi="Times New Roman"/>
                <w:sz w:val="24"/>
                <w:szCs w:val="24"/>
              </w:rPr>
              <w:t>ВН-117).</w:t>
            </w:r>
          </w:p>
          <w:p w:rsidR="009D04EF" w:rsidRDefault="00520523" w:rsidP="002A2CA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D04EF">
              <w:rPr>
                <w:rFonts w:ascii="Times New Roman" w:hAnsi="Times New Roman"/>
                <w:sz w:val="24"/>
                <w:szCs w:val="24"/>
              </w:rPr>
              <w:t>одготовлен анализ нарушений, выявленных в справках о доходах, расходах, об имуществе и обязательствах имущественного характера, представленных должностными лицами на себя и членов своей семьи за отчетный 2024 год» (ДЗ от 16.10.2025 №</w:t>
            </w:r>
            <w:r w:rsidR="00F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4EF">
              <w:rPr>
                <w:rFonts w:ascii="Times New Roman" w:hAnsi="Times New Roman"/>
                <w:sz w:val="24"/>
                <w:szCs w:val="24"/>
              </w:rPr>
              <w:t>ВН-200 и направлен для изучения в структурные подразделения (СЗ от 17.10.2025 №</w:t>
            </w:r>
            <w:r w:rsidR="00F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4EF">
              <w:rPr>
                <w:rFonts w:ascii="Times New Roman" w:hAnsi="Times New Roman"/>
                <w:sz w:val="24"/>
                <w:szCs w:val="24"/>
              </w:rPr>
              <w:t>ВН-203).</w:t>
            </w:r>
            <w:proofErr w:type="gramEnd"/>
          </w:p>
          <w:p w:rsidR="00DB5917" w:rsidRPr="00DB5917" w:rsidRDefault="00DB5917" w:rsidP="00DB59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B5917">
              <w:rPr>
                <w:rFonts w:ascii="Times New Roman" w:hAnsi="Times New Roman" w:cs="Times New Roman"/>
              </w:rPr>
              <w:t xml:space="preserve">С 39 должностными лицами проведена индивидуальная беседа по соблюдению законодательства по противодействию коррупции, ответственности за коррупционные правонарушения, </w:t>
            </w:r>
            <w:r>
              <w:rPr>
                <w:rFonts w:ascii="Times New Roman" w:hAnsi="Times New Roman" w:cs="Times New Roman"/>
              </w:rPr>
              <w:t xml:space="preserve">повторно </w:t>
            </w:r>
            <w:r w:rsidRPr="00DB5917">
              <w:rPr>
                <w:rFonts w:ascii="Times New Roman" w:hAnsi="Times New Roman" w:cs="Times New Roman"/>
              </w:rPr>
              <w:t>доведен порядок уведомления представителя нанимателя о фактах обращения к должностному лицу в целях склонения к совершению коррупционных правонарушений, а также порядок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proofErr w:type="gramEnd"/>
          </w:p>
          <w:p w:rsidR="00EB3212" w:rsidRPr="002C7072" w:rsidRDefault="00EB3212" w:rsidP="002A2CAF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0D3" w:rsidRPr="007D1953" w:rsidTr="005C714D">
        <w:tc>
          <w:tcPr>
            <w:tcW w:w="636" w:type="dxa"/>
            <w:vMerge w:val="restart"/>
          </w:tcPr>
          <w:p w:rsidR="007100D3" w:rsidRDefault="007100D3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  <w:p w:rsidR="003E6251" w:rsidRDefault="003E6251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1" w:rsidRDefault="003E6251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1" w:rsidRDefault="003E6251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1" w:rsidRDefault="003E6251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1" w:rsidRDefault="003E6251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1" w:rsidRDefault="003E6251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1" w:rsidRDefault="003E6251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1" w:rsidRDefault="003E6251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1" w:rsidRDefault="003E6251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1" w:rsidRDefault="003E6251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1" w:rsidRDefault="003E6251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1" w:rsidRDefault="003E6251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1" w:rsidRDefault="003E6251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1" w:rsidRPr="003E6251" w:rsidRDefault="003E6251" w:rsidP="00EB3212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79EF" w:rsidRDefault="005179EF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1" w:rsidRPr="002C7072" w:rsidRDefault="003E6251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68" w:type="dxa"/>
          </w:tcPr>
          <w:p w:rsidR="007100D3" w:rsidRPr="002C7072" w:rsidRDefault="007100D3" w:rsidP="00EB3212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Прием и анализ сведений о доходах, расходах, об имуществе и обязательствах имущественного  характера (далее – Сведений о доходах), представляемых лицами, претендующими на замещение должностей, включенных в перечни, установленные нормативными правовыми актами Российской Федерации и </w:t>
            </w:r>
            <w:proofErr w:type="spellStart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Росрыболовством</w:t>
            </w:r>
            <w:proofErr w:type="spellEnd"/>
          </w:p>
        </w:tc>
        <w:tc>
          <w:tcPr>
            <w:tcW w:w="8638" w:type="dxa"/>
          </w:tcPr>
          <w:p w:rsidR="007100D3" w:rsidRPr="00B3480F" w:rsidRDefault="0015121C" w:rsidP="00B3480F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80F">
              <w:rPr>
                <w:rFonts w:ascii="Times New Roman" w:hAnsi="Times New Roman" w:cs="Times New Roman"/>
                <w:sz w:val="24"/>
                <w:szCs w:val="24"/>
              </w:rPr>
              <w:t>В 2025 году</w:t>
            </w:r>
            <w:r w:rsidR="00A66842" w:rsidRPr="00B3480F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проанализирован</w:t>
            </w:r>
            <w:r w:rsidR="00B3480F" w:rsidRPr="00B348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66842" w:rsidRPr="00B34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80F" w:rsidRPr="00B3480F">
              <w:rPr>
                <w:rFonts w:ascii="Times New Roman" w:hAnsi="Times New Roman" w:cs="Times New Roman"/>
                <w:sz w:val="24"/>
                <w:szCs w:val="24"/>
              </w:rPr>
              <w:t xml:space="preserve"> и приняты </w:t>
            </w:r>
            <w:r w:rsidR="00A66842" w:rsidRPr="00B3480F"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 w:rsidR="00B3480F" w:rsidRPr="00B3480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A66842" w:rsidRPr="00B3480F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</w:t>
            </w:r>
            <w:r w:rsidR="00B3480F" w:rsidRPr="00B3480F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A66842" w:rsidRPr="00B3480F">
              <w:rPr>
                <w:rFonts w:ascii="Times New Roman" w:hAnsi="Times New Roman" w:cs="Times New Roman"/>
                <w:sz w:val="24"/>
                <w:szCs w:val="24"/>
              </w:rPr>
              <w:t xml:space="preserve"> лиц, претендующих на замещение должностей, включенных в перечни, установленные нормативными правовыми актами Российской Федерации и </w:t>
            </w:r>
            <w:proofErr w:type="spellStart"/>
            <w:r w:rsidR="00A66842" w:rsidRPr="00B3480F">
              <w:rPr>
                <w:rFonts w:ascii="Times New Roman" w:hAnsi="Times New Roman" w:cs="Times New Roman"/>
                <w:sz w:val="24"/>
                <w:szCs w:val="24"/>
              </w:rPr>
              <w:t>Росрыболовством</w:t>
            </w:r>
            <w:proofErr w:type="spellEnd"/>
            <w:r w:rsidR="00A66842" w:rsidRPr="00B348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480F" w:rsidRPr="00B348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737" w:rsidRPr="00B3480F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недостоверных сведений не </w:t>
            </w:r>
            <w:r w:rsidR="00B3480F" w:rsidRPr="00B3480F">
              <w:rPr>
                <w:rFonts w:ascii="Times New Roman" w:hAnsi="Times New Roman" w:cs="Times New Roman"/>
                <w:sz w:val="24"/>
                <w:szCs w:val="24"/>
              </w:rPr>
              <w:t>выявлено</w:t>
            </w:r>
            <w:r w:rsidR="00AF7737" w:rsidRPr="00B34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00D3" w:rsidRPr="007D1953" w:rsidTr="005C714D">
        <w:tc>
          <w:tcPr>
            <w:tcW w:w="636" w:type="dxa"/>
            <w:vMerge/>
          </w:tcPr>
          <w:p w:rsidR="007100D3" w:rsidRPr="002C7072" w:rsidRDefault="007100D3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8" w:type="dxa"/>
          </w:tcPr>
          <w:p w:rsidR="007100D3" w:rsidRPr="002C7072" w:rsidRDefault="007100D3" w:rsidP="00EB321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Сведений о доходах, представляемых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лицами, включенными в перечни, установленные нормативными правовыми актами Российской Федерации и </w:t>
            </w:r>
            <w:proofErr w:type="spellStart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Росрыболовством</w:t>
            </w:r>
            <w:proofErr w:type="spellEnd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100D3" w:rsidRPr="002C7072" w:rsidRDefault="007100D3" w:rsidP="00EB321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рамках декларационных кампаний;</w:t>
            </w:r>
          </w:p>
          <w:p w:rsidR="007100D3" w:rsidRPr="002C7072" w:rsidRDefault="007100D3" w:rsidP="00EB321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0D3" w:rsidRPr="002C7072" w:rsidRDefault="007100D3" w:rsidP="00EB3212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уточненные сведения</w:t>
            </w:r>
          </w:p>
          <w:p w:rsidR="007100D3" w:rsidRPr="002C7072" w:rsidRDefault="007100D3" w:rsidP="00EB3212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0D3" w:rsidRPr="002C7072" w:rsidRDefault="007100D3" w:rsidP="00EB3212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8" w:type="dxa"/>
          </w:tcPr>
          <w:p w:rsidR="0015121C" w:rsidRDefault="0015121C" w:rsidP="00EB3212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декларационной кампании 2025 года в отдел государственной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кадров  93 должностных лица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предоставили справки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на себя и членов своей семьи. </w:t>
            </w:r>
          </w:p>
          <w:p w:rsidR="0015121C" w:rsidRDefault="0015121C" w:rsidP="00EB3212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сроков предоставления сведений о доходах не установлено. </w:t>
            </w:r>
          </w:p>
          <w:p w:rsidR="007100D3" w:rsidRPr="002C7072" w:rsidRDefault="0015121C" w:rsidP="0015121C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Уточненные сведения должностными лицами не предоставлялись.</w:t>
            </w:r>
          </w:p>
        </w:tc>
      </w:tr>
      <w:tr w:rsidR="007100D3" w:rsidRPr="007D1953" w:rsidTr="005C714D">
        <w:tc>
          <w:tcPr>
            <w:tcW w:w="636" w:type="dxa"/>
            <w:vMerge/>
          </w:tcPr>
          <w:p w:rsidR="007100D3" w:rsidRPr="002C7072" w:rsidRDefault="007100D3" w:rsidP="00EB321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8" w:type="dxa"/>
          </w:tcPr>
          <w:p w:rsidR="007100D3" w:rsidRPr="002C7072" w:rsidRDefault="007100D3" w:rsidP="00EB321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Сведений о доходах на официальном сайте информационно-телекоммуникационной сети «Интернет» (в случае снятия запрета, установленного Указом Президента Российской Федерации от 29.12.2022 №</w:t>
            </w:r>
            <w:r w:rsidR="0090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8638" w:type="dxa"/>
          </w:tcPr>
          <w:p w:rsidR="007100D3" w:rsidRPr="002C7072" w:rsidRDefault="00AF7737" w:rsidP="00EB3212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</w:t>
            </w:r>
            <w:r w:rsidR="00081C92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доходах должностных лиц на официальном сайте Управления</w:t>
            </w:r>
            <w:r w:rsidR="00A122CD">
              <w:rPr>
                <w:rFonts w:ascii="Times New Roman" w:hAnsi="Times New Roman" w:cs="Times New Roman"/>
                <w:sz w:val="24"/>
                <w:szCs w:val="24"/>
              </w:rPr>
              <w:t xml:space="preserve"> не размещались, в соответствии с </w:t>
            </w:r>
            <w:r w:rsidR="00A122CD"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Указом Президента Российской Федерации от 29.12.2022 №</w:t>
            </w:r>
            <w:r w:rsidR="00F2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22CD"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</w:t>
            </w:r>
            <w:r w:rsidR="00A12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специальной военной операции».</w:t>
            </w:r>
          </w:p>
        </w:tc>
      </w:tr>
      <w:tr w:rsidR="007100D3" w:rsidRPr="007D1953" w:rsidTr="005C714D">
        <w:tc>
          <w:tcPr>
            <w:tcW w:w="636" w:type="dxa"/>
          </w:tcPr>
          <w:p w:rsidR="007100D3" w:rsidRPr="002C7072" w:rsidRDefault="00C73820" w:rsidP="007100D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468" w:type="dxa"/>
          </w:tcPr>
          <w:p w:rsidR="007100D3" w:rsidRPr="002C7072" w:rsidRDefault="007100D3" w:rsidP="007100D3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анализ Сведений о доходах, представленных лицами, занимающими должности, по которым предусмотрена обязанность предоставления сведений о доходах в рамках декларационных кампаний, в том числе с использованием государственной информационной системы в области противодействия коррупции «Посейдон»</w:t>
            </w:r>
          </w:p>
        </w:tc>
        <w:tc>
          <w:tcPr>
            <w:tcW w:w="8638" w:type="dxa"/>
          </w:tcPr>
          <w:p w:rsidR="007415FF" w:rsidRDefault="007415FF" w:rsidP="007415F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FF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справок о доходах, должностным лицом отдела государственной службы и кадров проводится анализ предоставляемых сведений. </w:t>
            </w:r>
          </w:p>
          <w:p w:rsidR="007100D3" w:rsidRPr="007415FF" w:rsidRDefault="007415FF" w:rsidP="007415F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FF">
              <w:rPr>
                <w:rFonts w:ascii="Times New Roman" w:hAnsi="Times New Roman" w:cs="Times New Roman"/>
                <w:sz w:val="24"/>
                <w:szCs w:val="24"/>
              </w:rPr>
              <w:t>В ходе анализа государственная информационная система в области противодействия коррупции «Посейдон»</w:t>
            </w:r>
            <w:r w:rsidR="00177F05">
              <w:rPr>
                <w:rFonts w:ascii="Times New Roman" w:hAnsi="Times New Roman" w:cs="Times New Roman"/>
                <w:sz w:val="24"/>
                <w:szCs w:val="24"/>
              </w:rPr>
              <w:t xml:space="preserve"> не используется (не установлена)</w:t>
            </w:r>
            <w:r w:rsidR="00806598">
              <w:rPr>
                <w:rFonts w:ascii="Times New Roman" w:hAnsi="Times New Roman" w:cs="Times New Roman"/>
                <w:sz w:val="24"/>
                <w:szCs w:val="24"/>
              </w:rPr>
              <w:t>. Анализ проводится путем сверки Справок представленных за предыдущий период. В</w:t>
            </w:r>
            <w:r w:rsidR="00177F05">
              <w:rPr>
                <w:rFonts w:ascii="Times New Roman" w:hAnsi="Times New Roman" w:cs="Times New Roman"/>
                <w:sz w:val="24"/>
                <w:szCs w:val="24"/>
              </w:rPr>
              <w:t xml:space="preserve"> связи с этим на этапе приема Справок не удается</w:t>
            </w:r>
            <w:r w:rsidR="00806598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  <w:r w:rsidR="00177F05">
              <w:rPr>
                <w:rFonts w:ascii="Times New Roman" w:hAnsi="Times New Roman" w:cs="Times New Roman"/>
                <w:sz w:val="24"/>
                <w:szCs w:val="24"/>
              </w:rPr>
              <w:t xml:space="preserve"> выявить нарушения у должностных лиц.</w:t>
            </w:r>
          </w:p>
          <w:p w:rsidR="00B57553" w:rsidRDefault="00177F05" w:rsidP="007415F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Так, по результатам проверки </w:t>
            </w:r>
            <w:r w:rsidRPr="007415FF"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415FF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представленных</w:t>
            </w:r>
            <w:r w:rsidR="00B5755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должностными лицами </w:t>
            </w:r>
            <w:r w:rsidRPr="007415FF">
              <w:rPr>
                <w:rFonts w:ascii="Times New Roman" w:hAnsi="Times New Roman" w:cs="Times New Roman"/>
                <w:sz w:val="24"/>
                <w:szCs w:val="24"/>
              </w:rPr>
              <w:t>за отчетный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B57553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прокуратуры нарушения выявлены у 1</w:t>
            </w:r>
            <w:r w:rsidR="00B51D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 (указаны в представлениях). Однако, в ходе проверочных мероприятий</w:t>
            </w:r>
            <w:r w:rsidR="00B57553">
              <w:rPr>
                <w:rFonts w:ascii="Times New Roman" w:hAnsi="Times New Roman" w:cs="Times New Roman"/>
                <w:sz w:val="24"/>
                <w:szCs w:val="24"/>
              </w:rPr>
              <w:t xml:space="preserve"> отдела государственной службы и кадров Управления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5FF" w:rsidRPr="007415FF">
              <w:rPr>
                <w:rFonts w:ascii="Times New Roman" w:hAnsi="Times New Roman" w:cs="Times New Roman"/>
                <w:sz w:val="24"/>
                <w:szCs w:val="24"/>
              </w:rPr>
              <w:t>отношении 10 должностных лиц</w:t>
            </w:r>
            <w:r w:rsidR="00B575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15FF" w:rsidRPr="0074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553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</w:t>
            </w:r>
            <w:r w:rsidR="007415FF" w:rsidRPr="007415FF">
              <w:rPr>
                <w:rFonts w:ascii="Times New Roman" w:hAnsi="Times New Roman" w:cs="Times New Roman"/>
                <w:sz w:val="24"/>
                <w:szCs w:val="24"/>
              </w:rPr>
              <w:t>нарушения не подтвердились</w:t>
            </w:r>
            <w:r w:rsidR="00B57553">
              <w:rPr>
                <w:rFonts w:ascii="Times New Roman" w:hAnsi="Times New Roman" w:cs="Times New Roman"/>
                <w:sz w:val="24"/>
                <w:szCs w:val="24"/>
              </w:rPr>
              <w:t xml:space="preserve">. По результатам проверок </w:t>
            </w:r>
            <w:r w:rsidR="007415FF" w:rsidRPr="007415FF">
              <w:rPr>
                <w:rFonts w:ascii="Times New Roman" w:hAnsi="Times New Roman" w:cs="Times New Roman"/>
                <w:sz w:val="24"/>
                <w:szCs w:val="24"/>
              </w:rPr>
              <w:t>к 6 должностным лицам применено дисциплинарное взыскание в упрощенном порядке,</w:t>
            </w:r>
            <w:r w:rsidR="00B5755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7415FF" w:rsidRPr="007415FF">
              <w:rPr>
                <w:rFonts w:ascii="Times New Roman" w:hAnsi="Times New Roman" w:cs="Times New Roman"/>
                <w:sz w:val="24"/>
                <w:szCs w:val="24"/>
              </w:rPr>
              <w:t xml:space="preserve"> 3 должностным лицам, строго указано на недопущение нарушений в Справках, в связи с незначительностью проступка.</w:t>
            </w:r>
          </w:p>
          <w:p w:rsidR="007415FF" w:rsidRPr="007415FF" w:rsidRDefault="00B57553" w:rsidP="0036118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Остается проблемой отсутствие </w:t>
            </w:r>
            <w:r w:rsidR="0036118D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 «СМЭВ» и «Посейдон». Наличие указанных программ позволило бы минимизировать нарушения у должностных лиц на этапе приема справок.</w:t>
            </w:r>
          </w:p>
        </w:tc>
      </w:tr>
      <w:tr w:rsidR="007100D3" w:rsidRPr="007D1953" w:rsidTr="005C714D">
        <w:tc>
          <w:tcPr>
            <w:tcW w:w="636" w:type="dxa"/>
          </w:tcPr>
          <w:p w:rsidR="007100D3" w:rsidRPr="002C7072" w:rsidRDefault="00C73820" w:rsidP="007100D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5468" w:type="dxa"/>
          </w:tcPr>
          <w:p w:rsidR="007100D3" w:rsidRPr="002C7072" w:rsidRDefault="007100D3" w:rsidP="007100D3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профессиональное развитие в области противодействия коррупции, в том числе обучение по дополнительным профессиональным программам в рамках государственного задания, целевого обучения или на основании образовательного сертификата в области противодействия коррупции гражданских служащих Управление в должностные обязанности которых входит противодействие коррупции, в соответствии с Указом Президента РФ от 21.09.2019 №</w:t>
            </w:r>
            <w:r w:rsidR="0090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(ред. от 26.06.2023) «О профессиональном развитии государственных гражданских служащих Российской Федерации</w:t>
            </w:r>
            <w:proofErr w:type="gramEnd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пределах выделенных лимитов бюджетных обязательств или квот</w:t>
            </w:r>
          </w:p>
        </w:tc>
        <w:tc>
          <w:tcPr>
            <w:tcW w:w="8638" w:type="dxa"/>
          </w:tcPr>
          <w:p w:rsidR="007100D3" w:rsidRPr="002C7072" w:rsidRDefault="00913E71" w:rsidP="007100D3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Квота на обучение не выделялась</w:t>
            </w:r>
          </w:p>
        </w:tc>
      </w:tr>
      <w:tr w:rsidR="007100D3" w:rsidRPr="007D1953" w:rsidTr="005C714D">
        <w:tc>
          <w:tcPr>
            <w:tcW w:w="636" w:type="dxa"/>
          </w:tcPr>
          <w:p w:rsidR="007100D3" w:rsidRPr="002C7072" w:rsidRDefault="00C73820" w:rsidP="007100D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468" w:type="dxa"/>
          </w:tcPr>
          <w:p w:rsidR="007100D3" w:rsidRPr="002C7072" w:rsidRDefault="007100D3" w:rsidP="007100D3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направление на </w:t>
            </w:r>
            <w:proofErr w:type="gramStart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в области противодействия коррупции, впервые поступивших на гражданскую службу, замещающих должности с высоким коррупционным риском, в соответствии с Указом Президента РФ от 21.02.2019 №</w:t>
            </w:r>
            <w:r w:rsidR="0090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(ред. от 26.06.2023) «О профессиональном развитии государственных гражданских служащих Российской Федерации» в пределах выделенных лимитов бюджетных обязательств или квот</w:t>
            </w:r>
          </w:p>
        </w:tc>
        <w:tc>
          <w:tcPr>
            <w:tcW w:w="8638" w:type="dxa"/>
          </w:tcPr>
          <w:p w:rsidR="007100D3" w:rsidRPr="002C7072" w:rsidRDefault="007C1344" w:rsidP="007100D3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Квота на обучение не выделялась</w:t>
            </w:r>
          </w:p>
        </w:tc>
      </w:tr>
      <w:tr w:rsidR="007100D3" w:rsidRPr="007D1953" w:rsidTr="005C714D">
        <w:tc>
          <w:tcPr>
            <w:tcW w:w="636" w:type="dxa"/>
          </w:tcPr>
          <w:p w:rsidR="007100D3" w:rsidRPr="002C7072" w:rsidRDefault="00C73820" w:rsidP="007100D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468" w:type="dxa"/>
          </w:tcPr>
          <w:p w:rsidR="007100D3" w:rsidRPr="002C7072" w:rsidRDefault="007100D3" w:rsidP="007100D3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обучению гражданских служащих, в должностные обязанности которых входит участие в проведении закупок товаров, работ, услуг и профессиональному развитию в области противодействия коррупции, в том числе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обучение по дополнительным профессиональным программам в области противодействия коррупции, в соответствии с Указом Президента РФ от 21.02.2019 №</w:t>
            </w:r>
            <w:r w:rsidR="0090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(ред. от 26.06.2023) «О профессиональном развитии государственных гражданских служащих Российской Федерации» в пределах</w:t>
            </w:r>
            <w:proofErr w:type="gramEnd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выделенных лимитов бюджетных обязательств или квот</w:t>
            </w:r>
          </w:p>
        </w:tc>
        <w:tc>
          <w:tcPr>
            <w:tcW w:w="8638" w:type="dxa"/>
          </w:tcPr>
          <w:p w:rsidR="00BB5DF5" w:rsidRDefault="00D07808" w:rsidP="00581EDC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2025 году обучено </w:t>
            </w:r>
            <w:r w:rsidR="00BB5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должностн</w:t>
            </w:r>
            <w:r w:rsidR="00BB5DF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BB5D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100D3" w:rsidRDefault="00BB5DF5" w:rsidP="00581EDC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="00D0780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81EDC">
              <w:rPr>
                <w:rFonts w:ascii="Times New Roman" w:hAnsi="Times New Roman" w:cs="Times New Roman"/>
                <w:sz w:val="24"/>
                <w:szCs w:val="24"/>
              </w:rPr>
              <w:t>программе повышения квалификации</w:t>
            </w:r>
            <w:r w:rsidR="00D0780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о предотвращении и урегулированию конфликта интересов в публичном выступлении (в сфере закупок товаров, услуг для обеспечения государственных и муниципальных нужд)</w:t>
            </w:r>
            <w:r w:rsidR="00581E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5DF5" w:rsidRPr="002C7072" w:rsidRDefault="00BB5DF5" w:rsidP="00581EDC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по программе повышения квалификации «Основы профилактики коррупции (в сфере закупок товаров, работ, услуг для обеспечения государственных и муниципальных нужд)»</w:t>
            </w:r>
          </w:p>
        </w:tc>
      </w:tr>
      <w:tr w:rsidR="007100D3" w:rsidRPr="007D1953" w:rsidTr="005C714D">
        <w:tc>
          <w:tcPr>
            <w:tcW w:w="636" w:type="dxa"/>
          </w:tcPr>
          <w:p w:rsidR="007100D3" w:rsidRPr="002C7072" w:rsidRDefault="00C73820" w:rsidP="007100D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5468" w:type="dxa"/>
          </w:tcPr>
          <w:p w:rsidR="007100D3" w:rsidRPr="002C7072" w:rsidRDefault="007100D3" w:rsidP="007100D3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анализ содержания действующих ведомственных нормативных правовых и иных актов в сфере противодействия коррупции и их актуализация</w:t>
            </w:r>
          </w:p>
        </w:tc>
        <w:tc>
          <w:tcPr>
            <w:tcW w:w="8638" w:type="dxa"/>
          </w:tcPr>
          <w:p w:rsidR="007100D3" w:rsidRPr="002C7072" w:rsidRDefault="004329C7" w:rsidP="004329C7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анализ локальных актов</w:t>
            </w:r>
            <w:r w:rsidR="00AE33F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их соответствие законодательству Российской Федерации, нормативным правовым актам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Росрыболовства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 необходимости </w:t>
            </w:r>
            <w:r w:rsidR="00AE33FA">
              <w:rPr>
                <w:rFonts w:ascii="Times New Roman" w:hAnsi="Times New Roman" w:cs="Times New Roman"/>
                <w:sz w:val="24"/>
                <w:szCs w:val="24"/>
              </w:rPr>
              <w:t>осуществляется их актуализация.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0D3" w:rsidRPr="007D1953" w:rsidTr="005C714D">
        <w:tc>
          <w:tcPr>
            <w:tcW w:w="636" w:type="dxa"/>
          </w:tcPr>
          <w:p w:rsidR="007100D3" w:rsidRPr="002C7072" w:rsidRDefault="00C73820" w:rsidP="007100D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468" w:type="dxa"/>
          </w:tcPr>
          <w:p w:rsidR="007100D3" w:rsidRPr="002C7072" w:rsidRDefault="007100D3" w:rsidP="007100D3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Ежегодный анализ функционирования деятельности Комиссии Управления, утвержденных в рамках приказа </w:t>
            </w:r>
            <w:proofErr w:type="spellStart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Росрыболовства</w:t>
            </w:r>
            <w:proofErr w:type="spellEnd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23.9.2019 №</w:t>
            </w:r>
            <w:r w:rsidR="00517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 и приказа </w:t>
            </w:r>
            <w:proofErr w:type="spellStart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Росрыболовства</w:t>
            </w:r>
            <w:proofErr w:type="spellEnd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02.10.2024 №</w:t>
            </w:r>
            <w:r w:rsidR="00517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  <w:proofErr w:type="gramEnd"/>
          </w:p>
        </w:tc>
        <w:tc>
          <w:tcPr>
            <w:tcW w:w="8638" w:type="dxa"/>
          </w:tcPr>
          <w:p w:rsidR="00545AA2" w:rsidRPr="007C6E5C" w:rsidRDefault="00545AA2" w:rsidP="00545AA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E5C">
              <w:rPr>
                <w:rFonts w:ascii="Times New Roman" w:hAnsi="Times New Roman"/>
                <w:sz w:val="24"/>
                <w:szCs w:val="24"/>
                <w:lang w:eastAsia="ru-RU"/>
              </w:rPr>
              <w:t>Приказом Управления от 17.10.2019 №</w:t>
            </w:r>
            <w:r w:rsidR="00F247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6E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181 «О составе комиссии </w:t>
            </w:r>
            <w:proofErr w:type="spellStart"/>
            <w:r w:rsidRPr="007C6E5C">
              <w:rPr>
                <w:rFonts w:ascii="Times New Roman" w:hAnsi="Times New Roman"/>
                <w:sz w:val="24"/>
                <w:szCs w:val="24"/>
                <w:lang w:eastAsia="ru-RU"/>
              </w:rPr>
              <w:t>Ангаро</w:t>
            </w:r>
            <w:proofErr w:type="spellEnd"/>
            <w:r w:rsidRPr="007C6E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-Байкальского ТУ </w:t>
            </w:r>
            <w:proofErr w:type="spellStart"/>
            <w:r w:rsidRPr="007C6E5C">
              <w:rPr>
                <w:rFonts w:ascii="Times New Roman" w:hAnsi="Times New Roman"/>
                <w:sz w:val="24"/>
                <w:szCs w:val="24"/>
                <w:lang w:eastAsia="ru-RU"/>
              </w:rPr>
              <w:t>Росрыболовства</w:t>
            </w:r>
            <w:proofErr w:type="spellEnd"/>
            <w:r w:rsidRPr="007C6E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</w:t>
            </w:r>
            <w:proofErr w:type="spellStart"/>
            <w:r w:rsidRPr="007C6E5C">
              <w:rPr>
                <w:rFonts w:ascii="Times New Roman" w:hAnsi="Times New Roman"/>
                <w:sz w:val="24"/>
                <w:szCs w:val="24"/>
                <w:lang w:eastAsia="ru-RU"/>
              </w:rPr>
              <w:t>Росрыболовством</w:t>
            </w:r>
            <w:proofErr w:type="spellEnd"/>
            <w:r w:rsidRPr="007C6E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урегулированию конфликта интересов» утвержден состав комиссии. 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 xml:space="preserve"> Приказом Управления от 19.03.2025 №26 актуализирован состав Комиссии.</w:t>
            </w:r>
          </w:p>
          <w:p w:rsidR="00545AA2" w:rsidRPr="007C6E5C" w:rsidRDefault="00545AA2" w:rsidP="00545AA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C6E5C">
              <w:rPr>
                <w:rFonts w:ascii="Times New Roman" w:hAnsi="Times New Roman"/>
                <w:sz w:val="24"/>
                <w:szCs w:val="24"/>
              </w:rPr>
              <w:t xml:space="preserve">В 2025 году проведено </w:t>
            </w:r>
            <w:r w:rsidRPr="007C6E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 заседание Комиссии (01.04.2025), на котором рассмотрено: </w:t>
            </w:r>
          </w:p>
          <w:p w:rsidR="00545AA2" w:rsidRPr="007C6E5C" w:rsidRDefault="00545AA2" w:rsidP="00545AA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7C6E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Материалы служебной проверки, по факту нарушения 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>Общих принципов служебного поведения государственных служащих, утвержденных Указом Президента Российской Федерации от 12.08.2002 №</w:t>
            </w:r>
            <w:r w:rsidR="00F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 xml:space="preserve">885, Кодекса этики и служебного поведения федеральных государственных гражданских служащих, утвержденного приказом </w:t>
            </w:r>
            <w:proofErr w:type="spellStart"/>
            <w:r w:rsidRPr="007C6E5C">
              <w:rPr>
                <w:rFonts w:ascii="Times New Roman" w:hAnsi="Times New Roman"/>
                <w:sz w:val="24"/>
                <w:szCs w:val="24"/>
              </w:rPr>
              <w:t>Росрыболовства</w:t>
            </w:r>
            <w:proofErr w:type="spellEnd"/>
            <w:r w:rsidRPr="007C6E5C">
              <w:rPr>
                <w:rFonts w:ascii="Times New Roman" w:hAnsi="Times New Roman"/>
                <w:sz w:val="24"/>
                <w:szCs w:val="24"/>
              </w:rPr>
              <w:t xml:space="preserve"> от 27.03.2012 №</w:t>
            </w:r>
            <w:r w:rsidR="00F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>259.</w:t>
            </w:r>
          </w:p>
          <w:p w:rsidR="00545AA2" w:rsidRPr="007C6E5C" w:rsidRDefault="00545AA2" w:rsidP="00545AA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E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итогам заседания Комиссии, у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>становлено, что государственный инспектор не соблюдал требования к служебному поведению.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 xml:space="preserve"> государственному инспектору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учетом решения Комиссии,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применено 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>дисциплинарно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 xml:space="preserve"> взыскани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 xml:space="preserve"> «Выговор».</w:t>
            </w:r>
          </w:p>
          <w:p w:rsidR="00545AA2" w:rsidRPr="007C6E5C" w:rsidRDefault="00545AA2" w:rsidP="00545AA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E5C">
              <w:rPr>
                <w:rFonts w:ascii="Times New Roman" w:hAnsi="Times New Roman"/>
                <w:sz w:val="24"/>
                <w:szCs w:val="24"/>
              </w:rPr>
              <w:t>2. Материалы проверки соблюдения государственным инспектором ограничений и запретов, требований о предотвращении и урегулированию конфликта интересов, исполнения им обязанностей, установленных Федеральным законом от 25.12.2008 №</w:t>
            </w:r>
            <w:r w:rsidR="00F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 xml:space="preserve">273-ФЗ «О противодействии коррупции» и другими </w:t>
            </w:r>
            <w:r w:rsidRPr="007C6E5C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федеральными законами  за отчетный период - 2023 год и за два года, предшествующих отчетному</w:t>
            </w:r>
          </w:p>
          <w:p w:rsidR="00545AA2" w:rsidRPr="007C6E5C" w:rsidRDefault="00545AA2" w:rsidP="00545AA2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6E5C">
              <w:rPr>
                <w:rFonts w:ascii="Times New Roman" w:hAnsi="Times New Roman"/>
                <w:sz w:val="24"/>
                <w:szCs w:val="24"/>
              </w:rPr>
              <w:t>По итогам заседания комиссии установлено, что государственный инспектор не соблюдал требования об урегулировании конфликта интересов.</w:t>
            </w:r>
          </w:p>
          <w:p w:rsidR="007100D3" w:rsidRPr="002C7072" w:rsidRDefault="00545AA2" w:rsidP="00545AA2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E5C">
              <w:rPr>
                <w:rFonts w:ascii="Times New Roman" w:hAnsi="Times New Roman"/>
                <w:sz w:val="24"/>
                <w:szCs w:val="24"/>
              </w:rPr>
              <w:t>Руководителю Управления рекомендовано применить к государственному инспектору конкретную меру ответственности, в виде увольнения в связи с утратой доверия.</w:t>
            </w:r>
          </w:p>
        </w:tc>
      </w:tr>
      <w:tr w:rsidR="007100D3" w:rsidRPr="007D1953" w:rsidTr="005C714D">
        <w:tc>
          <w:tcPr>
            <w:tcW w:w="636" w:type="dxa"/>
          </w:tcPr>
          <w:p w:rsidR="007100D3" w:rsidRPr="002C7072" w:rsidRDefault="00C73820" w:rsidP="007100D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5468" w:type="dxa"/>
          </w:tcPr>
          <w:p w:rsidR="007100D3" w:rsidRPr="002C7072" w:rsidRDefault="007100D3" w:rsidP="007100D3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мероприятий по выявлению случаев возникновения конфликта интересов у гражданских служащих Управления по предотвращению и урегулированию конфликта интересов, а также применению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8638" w:type="dxa"/>
          </w:tcPr>
          <w:p w:rsidR="00452836" w:rsidRPr="00885C17" w:rsidRDefault="00452836" w:rsidP="0045283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C17">
              <w:rPr>
                <w:rFonts w:ascii="Times New Roman" w:hAnsi="Times New Roman"/>
                <w:sz w:val="24"/>
                <w:szCs w:val="24"/>
              </w:rPr>
              <w:t>В целях недопущения возникновения конфликта интересов в Управлении  принимаются следующие меры:</w:t>
            </w:r>
          </w:p>
          <w:p w:rsidR="00452836" w:rsidRPr="00885C17" w:rsidRDefault="00452836" w:rsidP="00452836">
            <w:pPr>
              <w:pStyle w:val="ab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85C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ежегодно осуществляется актуализация анкетных данных должностных лиц с указанием </w:t>
            </w:r>
            <w:r w:rsidRPr="00885C1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близких родственников (отец, мать, братья, сестры и дети), а также супруга (супруг), в том числе бывших, супругов братьев и сестер, братьев и сестер супругов, места их работы, жительства.</w:t>
            </w:r>
          </w:p>
          <w:p w:rsidR="00452836" w:rsidRPr="00885C17" w:rsidRDefault="00452836" w:rsidP="00452836">
            <w:pPr>
              <w:pStyle w:val="ab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885C1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 w:rsidRPr="00885C1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выведение государственного служащего из состава члена комиссии (Комиссия по проведению служебных проверок, Комиссии по соблюдению требований к служебному поведению и урегулированию конфликта интересов и др.);</w:t>
            </w:r>
          </w:p>
          <w:p w:rsidR="00452836" w:rsidRPr="00885C17" w:rsidRDefault="00452836" w:rsidP="00452836">
            <w:pPr>
              <w:pStyle w:val="ab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885C1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- подготовка мотивированного заключения по рассмотрению уведомлений от работодателя о заключении трудового или гражданского правового договора на выполнение работ (услуг) с гражданином, замещавшим должности государственной гражданской службы, включенные в перечень должностей, при необходимости рассмотрение на Комиссии; </w:t>
            </w:r>
          </w:p>
          <w:p w:rsidR="00452836" w:rsidRDefault="00452836" w:rsidP="00452836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85C1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- с должностными лицами Управления проводится профилактическая работа, в том числе перед началом весеннего и осеннего нереста о </w:t>
            </w:r>
            <w:r w:rsidRPr="00885C17">
              <w:rPr>
                <w:rFonts w:ascii="Times New Roman" w:hAnsi="Times New Roman"/>
                <w:sz w:val="24"/>
                <w:szCs w:val="24"/>
              </w:rPr>
              <w:t>соблюдении законодательства по противодействию коррупции, запретов, ограничений и требований к служебному поведению, П</w:t>
            </w:r>
            <w:r w:rsidRPr="00885C17">
              <w:rPr>
                <w:rFonts w:ascii="Times New Roman" w:hAnsi="Times New Roman"/>
                <w:color w:val="000000"/>
                <w:sz w:val="24"/>
                <w:szCs w:val="24"/>
              </w:rPr>
              <w:t>орядка уведомления представителя нанимателя федеральными государственными гражданскими служащими Федерального агентства по рыболовству и его территориальных органов о возникновении личной заинтересованности при исполнении должностных обязанностей, которая приводит или может привести к конфликту</w:t>
            </w:r>
            <w:proofErr w:type="gramEnd"/>
            <w:r w:rsidRPr="00885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интересов,  об ответственности за коррупционное правонарушение (в форме занятий, 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дивидуальных бесед под роспись).</w:t>
            </w:r>
          </w:p>
          <w:p w:rsidR="007100D3" w:rsidRPr="002C7072" w:rsidRDefault="00A26934" w:rsidP="00721D3A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52836" w:rsidRPr="0058356B">
              <w:rPr>
                <w:rFonts w:ascii="Times New Roman" w:hAnsi="Times New Roman"/>
                <w:sz w:val="24"/>
                <w:szCs w:val="24"/>
              </w:rPr>
              <w:t xml:space="preserve">роведена 1 проверка соблюдения должностным лицом ограничений и запретов, требований о предотвращении и урегулированию конфликта интересов, исполнения им обязанностей, установленных Федеральным законом от </w:t>
            </w:r>
            <w:r w:rsidR="00452836" w:rsidRPr="0058356B">
              <w:rPr>
                <w:rFonts w:ascii="Times New Roman" w:hAnsi="Times New Roman"/>
                <w:sz w:val="24"/>
                <w:szCs w:val="24"/>
              </w:rPr>
              <w:lastRenderedPageBreak/>
              <w:t>25.12.2008 №</w:t>
            </w:r>
            <w:r w:rsidR="00F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836" w:rsidRPr="0058356B">
              <w:rPr>
                <w:rFonts w:ascii="Times New Roman" w:hAnsi="Times New Roman"/>
                <w:sz w:val="24"/>
                <w:szCs w:val="24"/>
              </w:rPr>
              <w:t xml:space="preserve">273-ФЗ «О противодействии коррупции» и другими федеральными законами. </w:t>
            </w:r>
            <w:proofErr w:type="gramStart"/>
            <w:r w:rsidR="00452836" w:rsidRPr="0058356B">
              <w:rPr>
                <w:rFonts w:ascii="Times New Roman" w:hAnsi="Times New Roman"/>
                <w:sz w:val="24"/>
                <w:szCs w:val="24"/>
              </w:rPr>
              <w:t xml:space="preserve">По результатам проверки, с учетом решения Комиссии Управления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</w:t>
            </w:r>
            <w:proofErr w:type="spellStart"/>
            <w:r w:rsidR="00452836" w:rsidRPr="0058356B">
              <w:rPr>
                <w:rFonts w:ascii="Times New Roman" w:hAnsi="Times New Roman"/>
                <w:sz w:val="24"/>
                <w:szCs w:val="24"/>
              </w:rPr>
              <w:t>Росрыболовством</w:t>
            </w:r>
            <w:proofErr w:type="spellEnd"/>
            <w:r w:rsidR="00452836" w:rsidRPr="0058356B">
              <w:rPr>
                <w:rFonts w:ascii="Times New Roman" w:hAnsi="Times New Roman"/>
                <w:sz w:val="24"/>
                <w:szCs w:val="24"/>
              </w:rPr>
              <w:t>, и урегулированию конфликта интересов должностное лицо уволено с федеральной государственной гражданской службы с утратой представителем нанимателя доверия к гражданскому служащему.</w:t>
            </w:r>
            <w:proofErr w:type="gramEnd"/>
          </w:p>
        </w:tc>
      </w:tr>
      <w:tr w:rsidR="00D24A80" w:rsidRPr="007D1953" w:rsidTr="005C714D">
        <w:tc>
          <w:tcPr>
            <w:tcW w:w="636" w:type="dxa"/>
          </w:tcPr>
          <w:p w:rsidR="00D24A80" w:rsidRPr="002C7072" w:rsidRDefault="00C73820" w:rsidP="007100D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468" w:type="dxa"/>
          </w:tcPr>
          <w:p w:rsidR="00D24A80" w:rsidRPr="002C7072" w:rsidRDefault="00D24A80" w:rsidP="007100D3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в порядке, предусмотренном нормативными правовыми актами Российской Федерации, проверок по фактам несоблюдения гражданскими служащими Управления ограничений, запретов и неисполнения обязанностей, установленных в целях противодействия коррупции, в том числе проверок достоверности полноты представляемых ими сведений о доходах, а также применение соответствующих мер юридической ответственности</w:t>
            </w:r>
          </w:p>
        </w:tc>
        <w:tc>
          <w:tcPr>
            <w:tcW w:w="8638" w:type="dxa"/>
          </w:tcPr>
          <w:p w:rsidR="00BD69B9" w:rsidRDefault="00FA7DBA" w:rsidP="00FA7DBA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поступившими представлениями </w:t>
            </w:r>
            <w:r w:rsidRPr="00FA7DBA">
              <w:rPr>
                <w:rFonts w:ascii="Times New Roman" w:hAnsi="Times New Roman" w:cs="Times New Roman"/>
                <w:sz w:val="24"/>
                <w:szCs w:val="24"/>
              </w:rPr>
              <w:t>Братской межрайонной природоохранной прокуратуры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7DBA">
              <w:rPr>
                <w:rFonts w:ascii="Times New Roman" w:hAnsi="Times New Roman" w:cs="Times New Roman"/>
                <w:sz w:val="24"/>
                <w:szCs w:val="24"/>
              </w:rPr>
              <w:t>Ольхонской</w:t>
            </w:r>
            <w:proofErr w:type="spellEnd"/>
            <w:r w:rsidRPr="00FA7DBA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природоохранной прокуратуры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7DBA">
              <w:rPr>
                <w:rFonts w:ascii="Times New Roman" w:hAnsi="Times New Roman" w:cs="Times New Roman"/>
                <w:sz w:val="24"/>
                <w:szCs w:val="24"/>
              </w:rPr>
              <w:t>Байкальской межрегиональной природоохранной прокуратуры</w:t>
            </w:r>
            <w:r w:rsidR="00721D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7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Справок о доходах </w:t>
            </w:r>
            <w:r w:rsidR="00BD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прокуратуры выявлены нарушения у 1</w:t>
            </w:r>
            <w:r w:rsidR="00B5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D6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должностных лиц.</w:t>
            </w:r>
          </w:p>
          <w:p w:rsidR="00FA7DBA" w:rsidRDefault="00BD69B9" w:rsidP="00FA7DB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7DBA">
              <w:rPr>
                <w:rFonts w:ascii="Times New Roman" w:hAnsi="Times New Roman" w:cs="Times New Roman"/>
                <w:sz w:val="24"/>
                <w:szCs w:val="24"/>
              </w:rPr>
              <w:t xml:space="preserve"> ходе проверочных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отделом государственной службы и кадров нарушения подтвердились у 9 должностных лиц Управления. </w:t>
            </w:r>
            <w:r w:rsidR="00721D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7DBA" w:rsidRPr="007415FF">
              <w:rPr>
                <w:rFonts w:ascii="Times New Roman" w:hAnsi="Times New Roman" w:cs="Times New Roman"/>
                <w:sz w:val="24"/>
                <w:szCs w:val="24"/>
              </w:rPr>
              <w:t xml:space="preserve"> 6 должностным лицам применено дисциплинарное взыскание в упрощенном порядке,</w:t>
            </w:r>
            <w:r w:rsidR="00FA7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DBA" w:rsidRPr="007415FF">
              <w:rPr>
                <w:rFonts w:ascii="Times New Roman" w:hAnsi="Times New Roman" w:cs="Times New Roman"/>
                <w:sz w:val="24"/>
                <w:szCs w:val="24"/>
              </w:rPr>
              <w:t>3 должностным лицам, строго указано на недопущение нарушений в Справках, в связи с незначительностью проступка.</w:t>
            </w:r>
          </w:p>
          <w:p w:rsidR="00D24A80" w:rsidRPr="002C7072" w:rsidRDefault="00C00AA3" w:rsidP="00721D3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Проведена 1 проверка 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>соблюдения государственным инспектором ограничений и запретов, требований о предотвращении и урегулированию конфликта интересов, исполнения им обязанностей, установленных Федеральным законом от 25.12.2008 №</w:t>
            </w:r>
            <w:r w:rsidR="00F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>273-ФЗ «О противодействии коррупции» и другими федеральными законами  за отчетный период - 2023 год и за два года, предшествующих отчетному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Результаты проверки рассмотрены на заседании Комиссии, в ходе которого 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 xml:space="preserve"> установлено, что государственный инспектор не соблюдал требования об урегулировании конфликта интересов.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>Руководителю Управления рекомендовано применить к государственному инспектору конкретную меру ответственности, в виде увольнения в связи с утратой доверия.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D3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олжностное лицо уволено с государственной гражданской службы </w:t>
            </w:r>
            <w:r w:rsidRPr="007C6E5C">
              <w:rPr>
                <w:rFonts w:ascii="Times New Roman" w:hAnsi="Times New Roman"/>
                <w:sz w:val="24"/>
                <w:szCs w:val="24"/>
              </w:rPr>
              <w:t>в связи с утратой доверия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4A80" w:rsidRPr="007D1953" w:rsidTr="005C714D">
        <w:tc>
          <w:tcPr>
            <w:tcW w:w="636" w:type="dxa"/>
          </w:tcPr>
          <w:p w:rsidR="00D24A80" w:rsidRPr="002C7072" w:rsidRDefault="000E45DC" w:rsidP="007100D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468" w:type="dxa"/>
          </w:tcPr>
          <w:p w:rsidR="00D24A80" w:rsidRPr="002C7072" w:rsidRDefault="00D24A80" w:rsidP="007100D3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Ежегодный анализ соблюдения обязанностей, запретов, ограничений и требований, установленных в целях противодействия коррупции, в том числе ограничений, касающихся получения подарков, выполнения иной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8638" w:type="dxa"/>
          </w:tcPr>
          <w:p w:rsidR="00F311E7" w:rsidRDefault="00C3282C" w:rsidP="0057419F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целях соблюдения должностными лицами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обязанностей, запретов, ограничений и требований, установленных в целях противодействия коррупции, ограничений,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постоянной основе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должностных лиц под роспись доводятся нормативные правовые акты, регламентирующие </w:t>
            </w:r>
            <w:r w:rsidR="00F31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вышеуказанные обязанности. </w:t>
            </w:r>
          </w:p>
          <w:p w:rsidR="00D24A80" w:rsidRDefault="00B1408F" w:rsidP="0057419F">
            <w:pPr>
              <w:spacing w:line="25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анализа соблюдения должностными лицами соблюдения вышеуказанных обязанностей в</w:t>
            </w:r>
            <w:r w:rsidR="00F31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году в</w:t>
            </w:r>
            <w:r w:rsidR="00713102">
              <w:rPr>
                <w:rFonts w:ascii="Times New Roman" w:hAnsi="Times New Roman" w:cs="Times New Roman"/>
                <w:sz w:val="24"/>
                <w:szCs w:val="24"/>
              </w:rPr>
              <w:t>ыявлено 1 нарушение требований о предотвращении и урегулировании конфликта интересов</w:t>
            </w:r>
            <w:r w:rsidR="00CB15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1D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161A">
              <w:rPr>
                <w:rFonts w:ascii="Times New Roman" w:hAnsi="Times New Roman"/>
                <w:sz w:val="24"/>
                <w:szCs w:val="24"/>
              </w:rPr>
              <w:t xml:space="preserve">олжностное лицо уволено с государственной гражданской службы </w:t>
            </w:r>
            <w:r w:rsidR="0013161A" w:rsidRPr="007C6E5C">
              <w:rPr>
                <w:rFonts w:ascii="Times New Roman" w:hAnsi="Times New Roman"/>
                <w:sz w:val="24"/>
                <w:szCs w:val="24"/>
              </w:rPr>
              <w:t>в связи с утратой доверия</w:t>
            </w:r>
            <w:r w:rsidR="001316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161A" w:rsidRDefault="00C120A2" w:rsidP="0057419F">
            <w:pPr>
              <w:spacing w:line="25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Уведомлений о получении подарков, от должностных лиц Управления не поступало</w:t>
            </w:r>
            <w:r w:rsidR="00F311E7">
              <w:rPr>
                <w:rFonts w:ascii="Times New Roman" w:hAnsi="Times New Roman"/>
                <w:sz w:val="24"/>
                <w:szCs w:val="24"/>
              </w:rPr>
              <w:t>, нарушений не выявлено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20A2" w:rsidRDefault="00C120A2" w:rsidP="0057419F">
            <w:pPr>
              <w:spacing w:line="25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Уведомления о выполнении иной оплачиваемой работы в 2025 году, подали 3 должностных лица</w:t>
            </w:r>
            <w:r w:rsidR="00F311E7">
              <w:rPr>
                <w:rFonts w:ascii="Times New Roman" w:hAnsi="Times New Roman"/>
                <w:sz w:val="24"/>
                <w:szCs w:val="24"/>
              </w:rPr>
              <w:t>, нарушений не выявлено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20A2" w:rsidRPr="002C7072" w:rsidRDefault="00C120A2" w:rsidP="00C120A2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Уведомлений о склонении к совершению коррупционного правонарушения не</w:t>
            </w:r>
            <w:r w:rsidR="00C3282C">
              <w:rPr>
                <w:rFonts w:ascii="Times New Roman" w:hAnsi="Times New Roman"/>
                <w:sz w:val="24"/>
                <w:szCs w:val="24"/>
              </w:rPr>
              <w:t xml:space="preserve"> поступало</w:t>
            </w:r>
            <w:r w:rsidR="00F311E7">
              <w:rPr>
                <w:rFonts w:ascii="Times New Roman" w:hAnsi="Times New Roman"/>
                <w:sz w:val="24"/>
                <w:szCs w:val="24"/>
              </w:rPr>
              <w:t>, нарушений не выявлено</w:t>
            </w:r>
            <w:r w:rsidR="00C328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24A80" w:rsidRPr="007D1953" w:rsidTr="005C714D">
        <w:tc>
          <w:tcPr>
            <w:tcW w:w="636" w:type="dxa"/>
          </w:tcPr>
          <w:p w:rsidR="00D24A80" w:rsidRPr="002C7072" w:rsidRDefault="000E45DC" w:rsidP="007100D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5468" w:type="dxa"/>
          </w:tcPr>
          <w:p w:rsidR="00D24A80" w:rsidRPr="002C7072" w:rsidRDefault="00D24A80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приема уведомлений:</w:t>
            </w:r>
          </w:p>
          <w:p w:rsidR="00D24A80" w:rsidRPr="002C7072" w:rsidRDefault="00D24A80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работодателей о заключении трудового договора и (или) гражданско-правового договора на выполнение работ (оказание услуг) с гражданином, ранее замещавшим должность государственной гражданской службы в Управлении;</w:t>
            </w:r>
          </w:p>
          <w:p w:rsidR="00D24A80" w:rsidRPr="002C7072" w:rsidRDefault="00D24A80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обязанностей;</w:t>
            </w:r>
          </w:p>
          <w:p w:rsidR="00D24A80" w:rsidRPr="002C7072" w:rsidRDefault="00D24A80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фактах обращения к ним каких-либо лиц в целях склонения к совершению коррупционных правонарушений;</w:t>
            </w:r>
          </w:p>
          <w:p w:rsidR="00D24A80" w:rsidRPr="002C7072" w:rsidRDefault="00D24A80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D24A80" w:rsidRPr="002C7072" w:rsidRDefault="00D24A80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выполнении иной оплачиваемой работы (совместительство) или возможности возникновения конфликта интересов при осуществлении данной работы  </w:t>
            </w:r>
          </w:p>
        </w:tc>
        <w:tc>
          <w:tcPr>
            <w:tcW w:w="8638" w:type="dxa"/>
          </w:tcPr>
          <w:p w:rsidR="00D24A80" w:rsidRPr="00B51DD4" w:rsidRDefault="001F4FD0" w:rsidP="001F4FD0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408F" w:rsidRPr="00B51DD4">
              <w:rPr>
                <w:rFonts w:ascii="Times New Roman" w:hAnsi="Times New Roman" w:cs="Times New Roman"/>
                <w:sz w:val="24"/>
                <w:szCs w:val="24"/>
              </w:rPr>
              <w:t>рием уведомлений от работодателей о трудоустройстве бывшего государственного служащего</w:t>
            </w:r>
            <w:r w:rsidRPr="00B51DD4">
              <w:rPr>
                <w:rFonts w:ascii="Times New Roman" w:hAnsi="Times New Roman" w:cs="Times New Roman"/>
                <w:sz w:val="24"/>
                <w:szCs w:val="24"/>
              </w:rPr>
              <w:t xml:space="preserve">, о получении подарка, о фактах склонения к совершению коррупционных правонарушений, о возникновении личной заинтересованности при исполнении должностных обязанностей, о выполнении иной оплачиваемой работы в Управлении ведется в соответствии с требованиями законодательства РФ, приказов </w:t>
            </w:r>
            <w:proofErr w:type="spellStart"/>
            <w:r w:rsidRPr="00B51DD4">
              <w:rPr>
                <w:rFonts w:ascii="Times New Roman" w:hAnsi="Times New Roman" w:cs="Times New Roman"/>
                <w:sz w:val="24"/>
                <w:szCs w:val="24"/>
              </w:rPr>
              <w:t>Росрыболовства</w:t>
            </w:r>
            <w:proofErr w:type="spellEnd"/>
            <w:r w:rsidRPr="00B51DD4">
              <w:rPr>
                <w:rFonts w:ascii="Times New Roman" w:hAnsi="Times New Roman" w:cs="Times New Roman"/>
                <w:sz w:val="24"/>
                <w:szCs w:val="24"/>
              </w:rPr>
              <w:t>. Заведены соответствующие журналы.</w:t>
            </w:r>
          </w:p>
          <w:p w:rsidR="00F31205" w:rsidRDefault="001F4FD0" w:rsidP="00F3120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05">
              <w:rPr>
                <w:rFonts w:ascii="Times New Roman" w:hAnsi="Times New Roman" w:cs="Times New Roman"/>
                <w:sz w:val="24"/>
                <w:szCs w:val="24"/>
              </w:rPr>
              <w:t>Так, за 2025 год</w:t>
            </w:r>
            <w:r w:rsidR="006E5BB1" w:rsidRPr="00F31205">
              <w:rPr>
                <w:rFonts w:ascii="Times New Roman" w:hAnsi="Times New Roman" w:cs="Times New Roman"/>
                <w:sz w:val="24"/>
                <w:szCs w:val="24"/>
              </w:rPr>
              <w:t xml:space="preserve"> поступило 1</w:t>
            </w:r>
            <w:r w:rsidR="003D03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5BB1" w:rsidRPr="00F31205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от работодателей о заключении трудового договора с гражданами, ранее замещавшими должности государственной гражданской службы в Управлении. </w:t>
            </w:r>
            <w:r w:rsidR="00F31205" w:rsidRPr="00F31205">
              <w:rPr>
                <w:rFonts w:ascii="Times New Roman" w:hAnsi="Times New Roman" w:cs="Times New Roman"/>
                <w:sz w:val="24"/>
                <w:szCs w:val="24"/>
              </w:rPr>
              <w:t>Все уведомления рассмотрены в установленном порядке. Отделом государственной службы и кадров</w:t>
            </w:r>
            <w:r w:rsidR="002026A2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уведомлению</w:t>
            </w:r>
            <w:r w:rsidR="00F31205" w:rsidRPr="00F3120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</w:t>
            </w:r>
            <w:r w:rsidR="002026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1205" w:rsidRPr="00F31205">
              <w:rPr>
                <w:rFonts w:ascii="Times New Roman" w:hAnsi="Times New Roman" w:cs="Times New Roman"/>
                <w:sz w:val="24"/>
                <w:szCs w:val="24"/>
              </w:rPr>
              <w:t xml:space="preserve"> мотивированн</w:t>
            </w:r>
            <w:r w:rsidR="002026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1205" w:rsidRPr="00F31205">
              <w:rPr>
                <w:rFonts w:ascii="Times New Roman" w:hAnsi="Times New Roman" w:cs="Times New Roman"/>
                <w:sz w:val="24"/>
                <w:szCs w:val="24"/>
              </w:rPr>
              <w:t>е заключени</w:t>
            </w:r>
            <w:r w:rsidR="002026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31205" w:rsidRPr="00F31205">
              <w:rPr>
                <w:rFonts w:ascii="Times New Roman" w:hAnsi="Times New Roman" w:cs="Times New Roman"/>
                <w:sz w:val="24"/>
                <w:szCs w:val="24"/>
              </w:rPr>
              <w:t>.  Нарушений требований статьи 12 Федерального закона от 25.12.2008 №</w:t>
            </w:r>
            <w:r w:rsidR="00F24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205" w:rsidRPr="00F31205">
              <w:rPr>
                <w:rFonts w:ascii="Times New Roman" w:hAnsi="Times New Roman" w:cs="Times New Roman"/>
                <w:sz w:val="24"/>
                <w:szCs w:val="24"/>
              </w:rPr>
              <w:t>273-ФЗ «О противодействии коррупции» не установлено.</w:t>
            </w:r>
          </w:p>
          <w:p w:rsidR="002026A2" w:rsidRDefault="002026A2" w:rsidP="00F3120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Уведомлений о получении подарка в связи с протокольными мероприятиями, о фактах обращения в целях склонения к совершению коррупционных правонарушений, о возникновении личной заинтересованности при исполнении должностных обязанностей не поступало.</w:t>
            </w:r>
          </w:p>
          <w:p w:rsidR="002026A2" w:rsidRPr="00F31205" w:rsidRDefault="002026A2" w:rsidP="00F3120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иной оплачиваемой ра</w:t>
            </w:r>
            <w:r w:rsidR="00B332CE">
              <w:rPr>
                <w:rFonts w:ascii="Times New Roman" w:hAnsi="Times New Roman" w:cs="Times New Roman"/>
                <w:sz w:val="24"/>
                <w:szCs w:val="24"/>
              </w:rPr>
              <w:t>боты в 2025 году</w:t>
            </w:r>
            <w:r w:rsidR="002D53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32CE">
              <w:rPr>
                <w:rFonts w:ascii="Times New Roman" w:hAnsi="Times New Roman" w:cs="Times New Roman"/>
                <w:sz w:val="24"/>
                <w:szCs w:val="24"/>
              </w:rPr>
              <w:t xml:space="preserve"> уведомило 3 </w:t>
            </w:r>
            <w:proofErr w:type="gramStart"/>
            <w:r w:rsidR="00B332CE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proofErr w:type="gramEnd"/>
            <w:r w:rsidR="00B332CE">
              <w:rPr>
                <w:rFonts w:ascii="Times New Roman" w:hAnsi="Times New Roman" w:cs="Times New Roman"/>
                <w:sz w:val="24"/>
                <w:szCs w:val="24"/>
              </w:rPr>
              <w:t xml:space="preserve"> лица. </w:t>
            </w:r>
          </w:p>
          <w:p w:rsidR="001F4FD0" w:rsidRPr="002C7072" w:rsidRDefault="001F4FD0" w:rsidP="001F4FD0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80" w:rsidRPr="007D1953" w:rsidTr="005C714D">
        <w:tc>
          <w:tcPr>
            <w:tcW w:w="636" w:type="dxa"/>
          </w:tcPr>
          <w:p w:rsidR="00D24A80" w:rsidRPr="002C7072" w:rsidRDefault="000E45DC" w:rsidP="007100D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5468" w:type="dxa"/>
          </w:tcPr>
          <w:p w:rsidR="00D24A80" w:rsidRPr="002C7072" w:rsidRDefault="00D24A80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о лицах, к которым было применено взыскание в виде увольнения в связи с утратой доверия за совершение коррупционного правонарушения в соответствии с постановлением Правительства Российской Федерации от 05.03.2018</w:t>
            </w:r>
            <w:r w:rsidR="00517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228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реестре лиц, уволенных в связи с утратой доверия»</w:t>
            </w:r>
          </w:p>
        </w:tc>
        <w:tc>
          <w:tcPr>
            <w:tcW w:w="8638" w:type="dxa"/>
          </w:tcPr>
          <w:p w:rsidR="00D24A80" w:rsidRPr="002C7072" w:rsidRDefault="00721D3A" w:rsidP="00C47F05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7F05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одного лица</w:t>
            </w:r>
            <w:r w:rsidR="002D530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направлена и</w:t>
            </w:r>
            <w:r w:rsidR="00BA7297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  <w:r w:rsidR="002D530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2D5308">
              <w:rPr>
                <w:rFonts w:ascii="Times New Roman" w:hAnsi="Times New Roman" w:cs="Times New Roman"/>
                <w:sz w:val="24"/>
                <w:szCs w:val="24"/>
              </w:rPr>
              <w:t>Росрыболовство</w:t>
            </w:r>
            <w:proofErr w:type="spellEnd"/>
            <w:r w:rsidR="00C47F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5308">
              <w:rPr>
                <w:rFonts w:ascii="Times New Roman" w:hAnsi="Times New Roman" w:cs="Times New Roman"/>
                <w:sz w:val="24"/>
                <w:szCs w:val="24"/>
              </w:rPr>
              <w:t xml:space="preserve"> для включения в реестр лиц, увол</w:t>
            </w:r>
            <w:r w:rsidR="00C47F05">
              <w:rPr>
                <w:rFonts w:ascii="Times New Roman" w:hAnsi="Times New Roman" w:cs="Times New Roman"/>
                <w:sz w:val="24"/>
                <w:szCs w:val="24"/>
              </w:rPr>
              <w:t>енных с вязи с утратой доверия.</w:t>
            </w:r>
          </w:p>
        </w:tc>
      </w:tr>
      <w:tr w:rsidR="00D24A80" w:rsidRPr="007D1953" w:rsidTr="005C714D">
        <w:tc>
          <w:tcPr>
            <w:tcW w:w="636" w:type="dxa"/>
          </w:tcPr>
          <w:p w:rsidR="00D24A80" w:rsidRPr="002C7072" w:rsidRDefault="000E45DC" w:rsidP="007100D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468" w:type="dxa"/>
          </w:tcPr>
          <w:p w:rsidR="00D24A80" w:rsidRDefault="00D24A80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плановых проверок соблюдения территориальными (межрайонными) отделами контроля, надзора и рыбоохраны законодательства Российской Федерации при организации работ в области противодействия коррупции (ежегодный план проверок утверждается руководителем Управления) и внеплановых проверок при наличии оснований</w:t>
            </w:r>
          </w:p>
          <w:p w:rsidR="004F61F9" w:rsidRDefault="004F61F9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61F9" w:rsidRPr="002C7072" w:rsidRDefault="004F61F9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8" w:type="dxa"/>
          </w:tcPr>
          <w:p w:rsidR="00D24A80" w:rsidRDefault="00C47F05" w:rsidP="007100D3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денежных средств на ГСМ</w:t>
            </w:r>
            <w:r w:rsidR="0029227A">
              <w:rPr>
                <w:rFonts w:ascii="Times New Roman" w:hAnsi="Times New Roman" w:cs="Times New Roman"/>
                <w:sz w:val="24"/>
                <w:szCs w:val="24"/>
              </w:rPr>
              <w:t xml:space="preserve"> и заключение контрактов с водителями</w:t>
            </w:r>
            <w:r w:rsidR="004647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227A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деятельности Управления, выезды в ТО и МРО не осуществлялись.</w:t>
            </w:r>
          </w:p>
          <w:p w:rsidR="0029227A" w:rsidRPr="002C7072" w:rsidRDefault="0029227A" w:rsidP="00721D3A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проверка </w:t>
            </w:r>
            <w:r w:rsidR="00721D3A">
              <w:rPr>
                <w:rFonts w:ascii="Times New Roman" w:hAnsi="Times New Roman" w:cs="Times New Roman"/>
                <w:sz w:val="24"/>
                <w:szCs w:val="24"/>
              </w:rPr>
              <w:t>1 отдела контроля, надзора и рыбоохраны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Даны рекомендации по ведению профилактической работы </w:t>
            </w:r>
            <w:r w:rsidR="004647CD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с подчиненными должностными лицами. </w:t>
            </w:r>
          </w:p>
        </w:tc>
      </w:tr>
      <w:tr w:rsidR="00D24A80" w:rsidRPr="007D1953" w:rsidTr="00B31974">
        <w:tc>
          <w:tcPr>
            <w:tcW w:w="14742" w:type="dxa"/>
            <w:gridSpan w:val="3"/>
          </w:tcPr>
          <w:p w:rsidR="002C7072" w:rsidRDefault="00D24A80" w:rsidP="002C7072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Обеспечение соблюдения законодательства Российской Федерации о противодействии коррупции </w:t>
            </w:r>
          </w:p>
          <w:p w:rsidR="002C7072" w:rsidRDefault="00D24A80" w:rsidP="002C7072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 использовании бюджетных средств, государственного имущества, ресурсов, а также при осуществлении закупок товаров, </w:t>
            </w:r>
          </w:p>
          <w:p w:rsidR="00D24A80" w:rsidRPr="002C7072" w:rsidRDefault="00D24A80" w:rsidP="002C7072">
            <w:pPr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 и услуг для обеспечения государственных нужд в Управлении</w:t>
            </w:r>
          </w:p>
        </w:tc>
      </w:tr>
      <w:tr w:rsidR="005C714D" w:rsidRPr="007D1953" w:rsidTr="005C714D">
        <w:tc>
          <w:tcPr>
            <w:tcW w:w="636" w:type="dxa"/>
          </w:tcPr>
          <w:p w:rsidR="005C714D" w:rsidRPr="002C7072" w:rsidRDefault="005C714D" w:rsidP="005C714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68" w:type="dxa"/>
          </w:tcPr>
          <w:p w:rsidR="005C714D" w:rsidRPr="002C7072" w:rsidRDefault="005C714D" w:rsidP="005C714D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8638" w:type="dxa"/>
          </w:tcPr>
          <w:p w:rsidR="005C714D" w:rsidRPr="005C714D" w:rsidRDefault="005C714D" w:rsidP="00D64033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работа по выявлению объектов неиспользуемого (подлежащего передаче, списанию) недвижимого и движимого имущества  Управления, определён план мероприятий, проведены обследования и независимая экспертиза, заключены контракты (договора) передачи неиспользуемого движимого имущества в ОНФ. В целях обеспечения сохранности движимого имущества Управления, заключен</w:t>
            </w:r>
            <w:r w:rsidR="00D6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C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</w:t>
            </w:r>
            <w:r w:rsidR="00D6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на</w:t>
            </w:r>
            <w:r w:rsidRPr="005C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</w:t>
            </w:r>
            <w:r w:rsidR="00D6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C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недвижимо</w:t>
            </w:r>
            <w:r w:rsidR="00D6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5C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</w:t>
            </w:r>
            <w:r w:rsidR="00D6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C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C714D" w:rsidRPr="007D1953" w:rsidTr="005C714D">
        <w:tc>
          <w:tcPr>
            <w:tcW w:w="636" w:type="dxa"/>
          </w:tcPr>
          <w:p w:rsidR="005C714D" w:rsidRPr="002C7072" w:rsidRDefault="005C714D" w:rsidP="005C714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68" w:type="dxa"/>
          </w:tcPr>
          <w:p w:rsidR="005C714D" w:rsidRPr="002C7072" w:rsidRDefault="005C714D" w:rsidP="005C714D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закупок товаров, работ и услуг для обеспечения государственных нужд в соответствии с требованиями Федерального закона от 05.04.2013 №</w:t>
            </w:r>
            <w:r w:rsidR="00517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44-ФЗ «О контрактной системе в сфере закупок товаров, работ, услуг для обеспечения государственных и муниципальных нужд», иных нормативных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правовых актов, содержащих требования, направленные на предотвращение коррупционных правонарушений </w:t>
            </w:r>
          </w:p>
        </w:tc>
        <w:tc>
          <w:tcPr>
            <w:tcW w:w="8638" w:type="dxa"/>
          </w:tcPr>
          <w:p w:rsidR="005C714D" w:rsidRPr="00EA73FB" w:rsidRDefault="005C714D" w:rsidP="005C714D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требованиями Федерального закона от 05.04.2013 №</w:t>
            </w:r>
            <w:r w:rsidR="00F2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нужд», иных нормативных правовых актов, содержащих требования, направленные на предотвращение коррупционных правонарушений за 2025 год заключено 158 контрактов (договоров).</w:t>
            </w:r>
          </w:p>
        </w:tc>
      </w:tr>
      <w:tr w:rsidR="005C714D" w:rsidRPr="007D1953" w:rsidTr="005C714D">
        <w:tc>
          <w:tcPr>
            <w:tcW w:w="636" w:type="dxa"/>
          </w:tcPr>
          <w:p w:rsidR="005C714D" w:rsidRPr="002C7072" w:rsidRDefault="005C714D" w:rsidP="005C714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468" w:type="dxa"/>
          </w:tcPr>
          <w:p w:rsidR="005C714D" w:rsidRPr="002C7072" w:rsidRDefault="005C714D" w:rsidP="005C714D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 </w:t>
            </w:r>
          </w:p>
        </w:tc>
        <w:tc>
          <w:tcPr>
            <w:tcW w:w="8638" w:type="dxa"/>
          </w:tcPr>
          <w:p w:rsidR="005C714D" w:rsidRPr="00EA73FB" w:rsidRDefault="005C714D" w:rsidP="005C714D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законодательства при планировании и осуществлении закупок (включение в план-график обоснованных объектов закупок; соблюдение порядка или формы обоснования начальной (максимальной) цены контракта; исполнение сроков утверждения плана-графика и его размещение в ЕИС в сфере закупок) соблюдаются, осуществляется проверка поступивших предложений на </w:t>
            </w:r>
            <w:proofErr w:type="spellStart"/>
            <w:r w:rsidRPr="00EA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аффилированность</w:t>
            </w:r>
            <w:proofErr w:type="spellEnd"/>
            <w:r w:rsidRPr="00EA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714D" w:rsidRPr="00EA73FB" w:rsidRDefault="005C714D" w:rsidP="005C714D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25% закупок проводится конкурентными способами. Экономия бюджетных ассигнований на закупки по результатам проведения конкурентных способов определения поставщиков (подрядчиков, исполнителей) составила 20% от начальных максимальных цен закупок объявленных конкурентным способом. </w:t>
            </w:r>
          </w:p>
          <w:p w:rsidR="005C714D" w:rsidRPr="00EA73FB" w:rsidRDefault="005C714D" w:rsidP="005C714D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снижения коррупционных рисков при осуществлении закупок проводятся мероприятия:</w:t>
            </w:r>
          </w:p>
          <w:p w:rsidR="005C714D" w:rsidRPr="00EA73FB" w:rsidRDefault="005C714D" w:rsidP="005C714D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улучшению знаний и навыков сотрудников, участвующих в осуществлении закупок;</w:t>
            </w:r>
          </w:p>
          <w:p w:rsidR="005C714D" w:rsidRPr="00EA73FB" w:rsidRDefault="005C714D" w:rsidP="005C714D">
            <w:pPr>
              <w:pStyle w:val="ac"/>
              <w:spacing w:before="0" w:beforeAutospacing="0" w:after="0" w:afterAutospacing="0"/>
              <w:jc w:val="both"/>
            </w:pPr>
            <w:r w:rsidRPr="00EA73FB">
              <w:t xml:space="preserve">-   по усилению контроля за недопущением совершения коррупционных </w:t>
            </w:r>
            <w:proofErr w:type="gramStart"/>
            <w:r w:rsidRPr="00EA73FB">
              <w:t>право-нарушений</w:t>
            </w:r>
            <w:proofErr w:type="gramEnd"/>
            <w:r w:rsidRPr="00EA73FB">
              <w:t xml:space="preserve"> при осуществлении закупочных процедур;</w:t>
            </w:r>
          </w:p>
          <w:p w:rsidR="005C714D" w:rsidRPr="00EA73FB" w:rsidRDefault="005C714D" w:rsidP="005179EF">
            <w:pPr>
              <w:pStyle w:val="ac"/>
              <w:spacing w:before="0" w:beforeAutospacing="0" w:after="0" w:afterAutospacing="0"/>
              <w:jc w:val="both"/>
            </w:pPr>
            <w:r w:rsidRPr="00EA73FB">
              <w:t xml:space="preserve">-  по повышению качества юридической экспертизы конкурсной документации в целях исключения противоречивых условий исполнения контрактов.  </w:t>
            </w:r>
          </w:p>
        </w:tc>
      </w:tr>
      <w:tr w:rsidR="00D24A80" w:rsidRPr="007D1953" w:rsidTr="005C714D">
        <w:tc>
          <w:tcPr>
            <w:tcW w:w="636" w:type="dxa"/>
          </w:tcPr>
          <w:p w:rsidR="00D24A80" w:rsidRPr="002C7072" w:rsidRDefault="00D24A80" w:rsidP="00D24A8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468" w:type="dxa"/>
          </w:tcPr>
          <w:p w:rsidR="00D24A80" w:rsidRPr="0082431C" w:rsidRDefault="00D24A80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внутреннего финансового аудита</w:t>
            </w:r>
          </w:p>
        </w:tc>
        <w:tc>
          <w:tcPr>
            <w:tcW w:w="8638" w:type="dxa"/>
          </w:tcPr>
          <w:p w:rsidR="000E40B1" w:rsidRPr="000E40B1" w:rsidRDefault="000E40B1" w:rsidP="000E40B1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0B1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Руководством Управления в 2025 году проведен внутренний финансовый аудит за период с 01.01.2024 по 31.12.2024, по результатам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подготовлено</w:t>
            </w:r>
            <w:r w:rsidRPr="000E40B1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заключение. Внутренний финансовый аудит за 2025 год будет проведен в 2026 году.     </w:t>
            </w:r>
          </w:p>
          <w:p w:rsidR="000E40B1" w:rsidRPr="000E40B1" w:rsidRDefault="000E40B1" w:rsidP="00D64033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0B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Федерального казначейства по Республике Бурятия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 году </w:t>
            </w:r>
            <w:r w:rsidRPr="000E40B1">
              <w:rPr>
                <w:rFonts w:ascii="Times New Roman" w:hAnsi="Times New Roman" w:cs="Times New Roman"/>
                <w:sz w:val="24"/>
                <w:szCs w:val="24"/>
              </w:rPr>
              <w:t>проведено аудиторское мероприятие по подтверждению достоверности годовой бюджетной отчетности и соответствия порядка ведения бюджетного учета единой методологии бюджетного учета, составления и представления бюджетной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2024 год</w:t>
            </w:r>
            <w:r w:rsidRPr="000E40B1">
              <w:rPr>
                <w:rFonts w:ascii="Times New Roman" w:hAnsi="Times New Roman" w:cs="Times New Roman"/>
                <w:sz w:val="24"/>
                <w:szCs w:val="24"/>
              </w:rPr>
              <w:t>. По результатам подготовлено заключение</w:t>
            </w:r>
            <w:r w:rsidR="00D64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40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Выявленные нарушения устранены. </w:t>
            </w:r>
          </w:p>
        </w:tc>
      </w:tr>
      <w:tr w:rsidR="00D24A80" w:rsidRPr="007D1953" w:rsidTr="00FB7FB9">
        <w:tc>
          <w:tcPr>
            <w:tcW w:w="14742" w:type="dxa"/>
            <w:gridSpan w:val="3"/>
          </w:tcPr>
          <w:p w:rsidR="00D24A80" w:rsidRPr="002C7072" w:rsidRDefault="00D24A80" w:rsidP="002C707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Выявление и систематизация причин и условий проявления коррупции</w:t>
            </w:r>
          </w:p>
          <w:p w:rsidR="00D24A80" w:rsidRPr="002C7072" w:rsidRDefault="00D24A80" w:rsidP="002C7072">
            <w:pPr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деятельности Управления, мониторинг коррупционных рисков и их устранение</w:t>
            </w:r>
          </w:p>
        </w:tc>
      </w:tr>
      <w:tr w:rsidR="00D24A80" w:rsidRPr="007D1953" w:rsidTr="005C714D">
        <w:tc>
          <w:tcPr>
            <w:tcW w:w="636" w:type="dxa"/>
          </w:tcPr>
          <w:p w:rsidR="00D24A80" w:rsidRPr="002C7072" w:rsidRDefault="00D24A80" w:rsidP="00D24A8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68" w:type="dxa"/>
          </w:tcPr>
          <w:p w:rsidR="00D24A80" w:rsidRPr="002C7072" w:rsidRDefault="00D24A80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проведение оценки коррупционных рисков, возникающих при реализации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Управлением своих функций, в том числе и внесение уточнений в перечень должностей, замещение которых связано с коррупционными рисками </w:t>
            </w:r>
          </w:p>
        </w:tc>
        <w:tc>
          <w:tcPr>
            <w:tcW w:w="8638" w:type="dxa"/>
          </w:tcPr>
          <w:p w:rsidR="00D24A80" w:rsidRDefault="00863D1C" w:rsidP="00863D1C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Приказом Управления </w:t>
            </w:r>
            <w:r w:rsidR="00D64033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перечень должностей, замещение которых связано с коррупционными рисками</w:t>
            </w:r>
            <w:r w:rsidR="00311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495" w:rsidRPr="002C7072" w:rsidRDefault="00311495" w:rsidP="00863D1C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Руководителями структурных подразделений на постоянной основе осуществляется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действиями подчиненных, а также ведется мониторинг возможных коррупционных рисков.</w:t>
            </w:r>
            <w:r w:rsidR="00B62562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не выявлено.</w:t>
            </w:r>
          </w:p>
        </w:tc>
      </w:tr>
      <w:tr w:rsidR="00D24A80" w:rsidRPr="007D1953" w:rsidTr="005C714D">
        <w:tc>
          <w:tcPr>
            <w:tcW w:w="636" w:type="dxa"/>
          </w:tcPr>
          <w:p w:rsidR="00D24A80" w:rsidRPr="002C7072" w:rsidRDefault="00D24A80" w:rsidP="00D24A8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468" w:type="dxa"/>
          </w:tcPr>
          <w:p w:rsidR="00D24A80" w:rsidRPr="002C7072" w:rsidRDefault="00D24A80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взаимодействие с правоохранительными и иными государственными органами по вопросам организации противодействия коррупции, в том числе направление сведений в органы прокуратуры о бывших государственных гражданских служащих Управления, в отношении которых информация о дальнейшем трудоустройстве не поступала в соответствии с письмом Генеральной прокуратуры Российской Федерации от 19.05.2025 </w:t>
            </w:r>
            <w:r w:rsidR="00517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17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86/1-01-2025/Ид14857-25.</w:t>
            </w:r>
          </w:p>
          <w:p w:rsidR="00D24A80" w:rsidRPr="002C7072" w:rsidRDefault="00D24A80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постановления Правительства Российской Федерации от 08.09.2010 №</w:t>
            </w:r>
            <w:r w:rsidR="00517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 по сообщению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 в 10-дневный срок со дня заключения трудового договора с гражданином  </w:t>
            </w:r>
          </w:p>
        </w:tc>
        <w:tc>
          <w:tcPr>
            <w:tcW w:w="8638" w:type="dxa"/>
          </w:tcPr>
          <w:p w:rsidR="002F110F" w:rsidRPr="002F110F" w:rsidRDefault="002F110F" w:rsidP="002F110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10F">
              <w:rPr>
                <w:rFonts w:ascii="Times New Roman" w:hAnsi="Times New Roman" w:cs="Times New Roman"/>
                <w:sz w:val="24"/>
                <w:szCs w:val="24"/>
              </w:rPr>
              <w:t>В целях проверки соблюдения законодательства по противодействия коррупции гражданами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110F">
              <w:rPr>
                <w:rFonts w:ascii="Times New Roman" w:hAnsi="Times New Roman" w:cs="Times New Roman"/>
                <w:sz w:val="24"/>
                <w:szCs w:val="24"/>
              </w:rPr>
              <w:t xml:space="preserve"> ранее замещавшими должность государственной гражданской службы, в органы прокуратуры направлен список уволенных государственных служащих в 2024 году и истекший период 2025 года </w:t>
            </w:r>
          </w:p>
          <w:p w:rsidR="00B62562" w:rsidRDefault="00B62562" w:rsidP="00D24A80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562" w:rsidRPr="00B62562" w:rsidRDefault="00B62562" w:rsidP="00B6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562" w:rsidRDefault="00B62562" w:rsidP="00B6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562" w:rsidRDefault="00B62562" w:rsidP="00B6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562" w:rsidRDefault="00B62562" w:rsidP="00B6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33" w:rsidRDefault="00D64033" w:rsidP="0038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33" w:rsidRDefault="00D64033" w:rsidP="0038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33" w:rsidRDefault="00D64033" w:rsidP="0038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A80" w:rsidRPr="00B62562" w:rsidRDefault="00B62562" w:rsidP="00383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31205">
              <w:rPr>
                <w:rFonts w:ascii="Times New Roman" w:hAnsi="Times New Roman" w:cs="Times New Roman"/>
                <w:sz w:val="24"/>
                <w:szCs w:val="24"/>
              </w:rPr>
              <w:t>а 2025 год поступило 1</w:t>
            </w:r>
            <w:r w:rsidR="00383B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1205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от работодателей о заключении трудового договора с гражданами, ранее замещавшими должности государственной гражданской службы в Управлении. Все уведомления рассмотрены в установленном порядке. Отделом государственной службы и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уведомлению</w:t>
            </w:r>
            <w:r w:rsidRPr="00F3120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205">
              <w:rPr>
                <w:rFonts w:ascii="Times New Roman" w:hAnsi="Times New Roman" w:cs="Times New Roman"/>
                <w:sz w:val="24"/>
                <w:szCs w:val="24"/>
              </w:rPr>
              <w:t xml:space="preserve"> мотивированн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205">
              <w:rPr>
                <w:rFonts w:ascii="Times New Roman" w:hAnsi="Times New Roman" w:cs="Times New Roman"/>
                <w:sz w:val="24"/>
                <w:szCs w:val="24"/>
              </w:rPr>
              <w:t>е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205">
              <w:rPr>
                <w:rFonts w:ascii="Times New Roman" w:hAnsi="Times New Roman" w:cs="Times New Roman"/>
                <w:sz w:val="24"/>
                <w:szCs w:val="24"/>
              </w:rPr>
              <w:t>.  Нарушений требований статьи 12 Федерального закона от 25.12.2008 №</w:t>
            </w:r>
            <w:r w:rsidR="00974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05">
              <w:rPr>
                <w:rFonts w:ascii="Times New Roman" w:hAnsi="Times New Roman" w:cs="Times New Roman"/>
                <w:sz w:val="24"/>
                <w:szCs w:val="24"/>
              </w:rPr>
              <w:t>273-ФЗ «О противодействии коррупции» не установлено.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</w:t>
            </w:r>
            <w:r w:rsidR="00F76F77">
              <w:rPr>
                <w:rFonts w:ascii="Times New Roman" w:hAnsi="Times New Roman" w:cs="Times New Roman"/>
                <w:sz w:val="24"/>
                <w:szCs w:val="24"/>
              </w:rPr>
              <w:t xml:space="preserve"> не установлено.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4A80" w:rsidRPr="007D1953" w:rsidTr="005C714D">
        <w:tc>
          <w:tcPr>
            <w:tcW w:w="636" w:type="dxa"/>
          </w:tcPr>
          <w:p w:rsidR="00D24A80" w:rsidRPr="002C7072" w:rsidRDefault="00D24A80" w:rsidP="00D24A8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468" w:type="dxa"/>
          </w:tcPr>
          <w:p w:rsidR="00D24A80" w:rsidRPr="002C7072" w:rsidRDefault="00D24A80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плана мероприятий по минимизации коррупционных рисков и ежегодная его актуализация и карты коррупционных рисков и мер по их </w:t>
            </w:r>
            <w:proofErr w:type="gramStart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минимизации</w:t>
            </w:r>
            <w:proofErr w:type="gramEnd"/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проведение ежегодного мониторинга реализации мер минимизации</w:t>
            </w:r>
          </w:p>
        </w:tc>
        <w:tc>
          <w:tcPr>
            <w:tcW w:w="8638" w:type="dxa"/>
          </w:tcPr>
          <w:p w:rsidR="00D24A80" w:rsidRPr="002C7072" w:rsidRDefault="005B2CE7" w:rsidP="00D24A80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по минимизации коррупционных рисков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-Байкальском 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Росрыболовства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приказом Управления от 14.10.2025 №</w:t>
            </w:r>
            <w:r w:rsidR="00974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76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A80" w:rsidRPr="007D1953" w:rsidTr="005C714D">
        <w:tc>
          <w:tcPr>
            <w:tcW w:w="636" w:type="dxa"/>
          </w:tcPr>
          <w:p w:rsidR="00D24A80" w:rsidRPr="00214890" w:rsidRDefault="00D24A80" w:rsidP="00D24A8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1489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468" w:type="dxa"/>
          </w:tcPr>
          <w:p w:rsidR="00D24A80" w:rsidRPr="00214890" w:rsidRDefault="00D24A80" w:rsidP="00D24A80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принятие мер по предупреждению коррупции в соответствии со ст. 13.3 Федерального закона от 25.12.2008 №</w:t>
            </w:r>
            <w:r w:rsidR="00517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273-ФЗ</w:t>
            </w:r>
          </w:p>
        </w:tc>
        <w:tc>
          <w:tcPr>
            <w:tcW w:w="8638" w:type="dxa"/>
          </w:tcPr>
          <w:p w:rsidR="00D64033" w:rsidRDefault="00F76F77" w:rsidP="000A278F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51">
              <w:rPr>
                <w:rFonts w:ascii="Times New Roman" w:hAnsi="Times New Roman" w:cs="Times New Roman"/>
                <w:sz w:val="24"/>
                <w:szCs w:val="24"/>
              </w:rPr>
              <w:t>В соответствии с должным регламентом</w:t>
            </w:r>
            <w:r w:rsidR="00D640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4033" w:rsidRPr="003B605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ответственным за профилактику коррупции</w:t>
            </w:r>
            <w:r w:rsidR="00D64033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</w:t>
            </w:r>
            <w:r w:rsidR="00D64033" w:rsidRPr="003B6051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 w:rsidRPr="003B6051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4B7D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B60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 </w:t>
            </w:r>
            <w:r w:rsidR="00D64033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кадров.</w:t>
            </w:r>
          </w:p>
          <w:p w:rsidR="00D24A80" w:rsidRPr="003B6051" w:rsidRDefault="000A278F" w:rsidP="000A278F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5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Управления от 20.01.2025 № 6 назначены ответственные должностные лица за профилактику коррупционных </w:t>
            </w:r>
            <w:r w:rsidRPr="003B6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в подразделениях. </w:t>
            </w:r>
          </w:p>
          <w:p w:rsidR="0003272F" w:rsidRDefault="003D79E8" w:rsidP="0003272F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51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о</w:t>
            </w:r>
            <w:r w:rsidR="00814674" w:rsidRPr="003B6051">
              <w:rPr>
                <w:rFonts w:ascii="Times New Roman" w:hAnsi="Times New Roman" w:cs="Times New Roman"/>
                <w:sz w:val="24"/>
                <w:szCs w:val="24"/>
              </w:rPr>
              <w:t>существляется взаимодействие с органами прокуратуры</w:t>
            </w:r>
            <w:r w:rsidRPr="003B6051">
              <w:rPr>
                <w:rFonts w:ascii="Times New Roman" w:hAnsi="Times New Roman" w:cs="Times New Roman"/>
                <w:sz w:val="24"/>
                <w:szCs w:val="24"/>
              </w:rPr>
              <w:t>, в целях выявления правонарушений коррупционной направленности. Так, в 2025 году проведено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совещания по рассмотрению представлений органов прокуратуры</w:t>
            </w:r>
            <w:r w:rsidR="009D2DB4">
              <w:rPr>
                <w:rFonts w:ascii="Times New Roman" w:hAnsi="Times New Roman" w:cs="Times New Roman"/>
                <w:sz w:val="24"/>
                <w:szCs w:val="24"/>
              </w:rPr>
              <w:t xml:space="preserve"> по фактам нарушения законодательства по противодействию коррупции.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DB4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Прокуратурой </w:t>
            </w:r>
            <w:r w:rsidR="00821EF9">
              <w:rPr>
                <w:rFonts w:ascii="Times New Roman" w:hAnsi="Times New Roman" w:cs="Times New Roman"/>
                <w:sz w:val="24"/>
                <w:szCs w:val="24"/>
              </w:rPr>
              <w:t xml:space="preserve"> в Справках о доходах</w:t>
            </w:r>
            <w:r w:rsidR="00D10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251E">
              <w:rPr>
                <w:rFonts w:ascii="Times New Roman" w:hAnsi="Times New Roman" w:cs="Times New Roman"/>
                <w:sz w:val="24"/>
                <w:szCs w:val="24"/>
              </w:rPr>
              <w:t xml:space="preserve"> расходах, об имуществе и обязательствах имущественного характера </w:t>
            </w:r>
            <w:r w:rsidR="00821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DB4">
              <w:rPr>
                <w:rFonts w:ascii="Times New Roman" w:hAnsi="Times New Roman" w:cs="Times New Roman"/>
                <w:sz w:val="24"/>
                <w:szCs w:val="24"/>
              </w:rPr>
              <w:t>выявлен</w:t>
            </w:r>
            <w:r w:rsidR="00821EF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D2DB4">
              <w:rPr>
                <w:rFonts w:ascii="Times New Roman" w:hAnsi="Times New Roman" w:cs="Times New Roman"/>
                <w:sz w:val="24"/>
                <w:szCs w:val="24"/>
              </w:rPr>
              <w:t xml:space="preserve">  нарушения </w:t>
            </w:r>
            <w:r w:rsidR="00821EF9">
              <w:rPr>
                <w:rFonts w:ascii="Times New Roman" w:hAnsi="Times New Roman" w:cs="Times New Roman"/>
                <w:sz w:val="24"/>
                <w:szCs w:val="24"/>
              </w:rPr>
              <w:t>у 19 должностных лиц</w:t>
            </w:r>
            <w:r w:rsidR="003E3F6F">
              <w:rPr>
                <w:rFonts w:ascii="Times New Roman" w:hAnsi="Times New Roman" w:cs="Times New Roman"/>
                <w:sz w:val="24"/>
                <w:szCs w:val="24"/>
              </w:rPr>
              <w:t>, по результатам рассмотрения нарушения подтвердились в 9 случаях.</w:t>
            </w:r>
            <w:r w:rsidR="00D55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6051" w:rsidRDefault="0003272F" w:rsidP="00714C55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целях профилактики коррупционных правонарушений, в Управлении проводитс</w:t>
            </w:r>
            <w:r w:rsidR="002625AE">
              <w:rPr>
                <w:rFonts w:ascii="Times New Roman" w:hAnsi="Times New Roman" w:cs="Times New Roman"/>
                <w:sz w:val="24"/>
                <w:szCs w:val="24"/>
              </w:rPr>
              <w:t xml:space="preserve">я комплекс мероприятий по </w:t>
            </w:r>
            <w:r w:rsidR="00B621B7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антикоррупционному </w:t>
            </w:r>
            <w:r w:rsidR="002625AE">
              <w:rPr>
                <w:rFonts w:ascii="Times New Roman" w:hAnsi="Times New Roman" w:cs="Times New Roman"/>
                <w:sz w:val="24"/>
                <w:szCs w:val="24"/>
              </w:rPr>
              <w:t>просве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щению должностных лиц</w:t>
            </w:r>
            <w:r w:rsidR="00B621B7">
              <w:rPr>
                <w:rFonts w:ascii="Times New Roman" w:hAnsi="Times New Roman" w:cs="Times New Roman"/>
                <w:sz w:val="24"/>
                <w:szCs w:val="24"/>
              </w:rPr>
              <w:t>, изучению Кодекса этики и служебного поведения, недопущения в</w:t>
            </w:r>
            <w:r w:rsidR="00714C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21B7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r w:rsidR="00714C55">
              <w:rPr>
                <w:rFonts w:ascii="Times New Roman" w:hAnsi="Times New Roman" w:cs="Times New Roman"/>
                <w:sz w:val="24"/>
                <w:szCs w:val="24"/>
              </w:rPr>
              <w:t>ожности возникновения</w:t>
            </w:r>
            <w:r w:rsidR="00B621B7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</w:t>
            </w:r>
            <w:r w:rsidR="00714C55">
              <w:rPr>
                <w:rFonts w:ascii="Times New Roman" w:hAnsi="Times New Roman" w:cs="Times New Roman"/>
                <w:sz w:val="24"/>
                <w:szCs w:val="24"/>
              </w:rPr>
              <w:t>, а именно изучение анкетных данных должностных лиц Управления, их актуализация, проведение индивидуальных бесед, круглых столов с представителями органов прокуратуры, МВД по РБ, занятий, проведение проверочных мероприятий, выработка профилактических мер.</w:t>
            </w:r>
            <w:proofErr w:type="gramEnd"/>
          </w:p>
          <w:p w:rsidR="00814674" w:rsidRPr="002C7072" w:rsidRDefault="003B6051" w:rsidP="004F61F9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Фактов</w:t>
            </w:r>
            <w:r w:rsidRPr="003B6051">
              <w:t xml:space="preserve"> составления неофициальной отчетности и использования поддельных документов</w:t>
            </w:r>
            <w:r>
              <w:t xml:space="preserve"> не выявлялось.</w:t>
            </w:r>
            <w:r w:rsidR="0003272F">
              <w:t xml:space="preserve"> </w:t>
            </w:r>
          </w:p>
        </w:tc>
      </w:tr>
      <w:tr w:rsidR="002C7072" w:rsidRPr="007D1953" w:rsidTr="00384E8F">
        <w:tc>
          <w:tcPr>
            <w:tcW w:w="14742" w:type="dxa"/>
            <w:gridSpan w:val="3"/>
          </w:tcPr>
          <w:p w:rsidR="002C7072" w:rsidRPr="002C7072" w:rsidRDefault="002C7072" w:rsidP="002C7072">
            <w:pPr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 Взаимодействие Управления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Управления</w:t>
            </w:r>
          </w:p>
        </w:tc>
      </w:tr>
      <w:tr w:rsidR="002C7072" w:rsidRPr="007D1953" w:rsidTr="005C714D">
        <w:tc>
          <w:tcPr>
            <w:tcW w:w="636" w:type="dxa"/>
          </w:tcPr>
          <w:p w:rsidR="002C7072" w:rsidRPr="002C7072" w:rsidRDefault="002C7072" w:rsidP="002C70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468" w:type="dxa"/>
          </w:tcPr>
          <w:p w:rsidR="002C7072" w:rsidRPr="002C7072" w:rsidRDefault="002C7072" w:rsidP="002C707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 актуализация информации об антикоррупционной деятельности в разделе «Противодействие коррупции» официальных сайтов</w:t>
            </w:r>
          </w:p>
        </w:tc>
        <w:tc>
          <w:tcPr>
            <w:tcW w:w="8638" w:type="dxa"/>
          </w:tcPr>
          <w:p w:rsidR="002C7072" w:rsidRPr="002C7072" w:rsidRDefault="009C1100" w:rsidP="009C1100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Управления раздел «Противодействие коррупции»</w:t>
            </w:r>
            <w:r w:rsidR="001A6513">
              <w:rPr>
                <w:rFonts w:ascii="Times New Roman" w:hAnsi="Times New Roman" w:cs="Times New Roman"/>
                <w:sz w:val="24"/>
                <w:szCs w:val="24"/>
              </w:rPr>
              <w:t xml:space="preserve"> размещается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актуализируется по мере необходимости.</w:t>
            </w:r>
            <w:r w:rsidR="001A6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C7072" w:rsidRPr="007D1953" w:rsidTr="005C714D">
        <w:tc>
          <w:tcPr>
            <w:tcW w:w="636" w:type="dxa"/>
          </w:tcPr>
          <w:p w:rsidR="002C7072" w:rsidRPr="002C7072" w:rsidRDefault="002C7072" w:rsidP="002C70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468" w:type="dxa"/>
          </w:tcPr>
          <w:p w:rsidR="002C7072" w:rsidRPr="002C7072" w:rsidRDefault="002C7072" w:rsidP="002C707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анализ работы:</w:t>
            </w:r>
          </w:p>
          <w:p w:rsidR="002C7072" w:rsidRPr="002C7072" w:rsidRDefault="002C7072" w:rsidP="002C707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«телефона доверия» по вопросам противодействия коррупции; </w:t>
            </w:r>
          </w:p>
          <w:p w:rsidR="002C7072" w:rsidRPr="002C7072" w:rsidRDefault="002C7072" w:rsidP="002C707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 обращений граждан;</w:t>
            </w:r>
          </w:p>
          <w:p w:rsidR="002C7072" w:rsidRDefault="002C7072" w:rsidP="002C707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 электронных сообщений через официальные сайты (на выделенный адрес электронной почты по фактам коррупции) с обеспечением возможности непрерывной обратной связи заявителя с адресатом</w:t>
            </w:r>
          </w:p>
          <w:p w:rsidR="0010100E" w:rsidRPr="002C7072" w:rsidRDefault="0010100E" w:rsidP="002C707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638" w:type="dxa"/>
          </w:tcPr>
          <w:p w:rsidR="002C7072" w:rsidRDefault="000E45DC" w:rsidP="002C7072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звонков на «телефон доверия» Управления не поступало.</w:t>
            </w:r>
          </w:p>
          <w:p w:rsidR="000E45DC" w:rsidRPr="002C7072" w:rsidRDefault="000E45DC" w:rsidP="009363E4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</w:t>
            </w:r>
            <w:r w:rsidR="009363E4">
              <w:rPr>
                <w:rFonts w:ascii="Times New Roman" w:hAnsi="Times New Roman" w:cs="Times New Roman"/>
                <w:sz w:val="24"/>
                <w:szCs w:val="24"/>
              </w:rPr>
              <w:t>граждан, электронных сообщений через официальный сайт Управления по вопросам противодействия коррупции не поступало.</w:t>
            </w:r>
          </w:p>
        </w:tc>
      </w:tr>
      <w:tr w:rsidR="002C7072" w:rsidRPr="007D1953" w:rsidTr="002E3568">
        <w:tc>
          <w:tcPr>
            <w:tcW w:w="14742" w:type="dxa"/>
            <w:gridSpan w:val="3"/>
          </w:tcPr>
          <w:p w:rsidR="002C7072" w:rsidRPr="002C7072" w:rsidRDefault="002C7072" w:rsidP="002C7072">
            <w:pPr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 Мероприятия, направленные на противодействие коррупции в Управлении с учетом специфики деятельности</w:t>
            </w:r>
          </w:p>
        </w:tc>
      </w:tr>
      <w:tr w:rsidR="002C7072" w:rsidRPr="007D1953" w:rsidTr="005C714D">
        <w:tc>
          <w:tcPr>
            <w:tcW w:w="636" w:type="dxa"/>
          </w:tcPr>
          <w:p w:rsidR="002C7072" w:rsidRPr="002C7072" w:rsidRDefault="002C7072" w:rsidP="002C70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468" w:type="dxa"/>
          </w:tcPr>
          <w:p w:rsidR="002C7072" w:rsidRPr="002C7072" w:rsidRDefault="002C7072" w:rsidP="002C707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выполнения мероприятий, предусмотренных Планом противодействия коррупции Управления</w:t>
            </w:r>
          </w:p>
        </w:tc>
        <w:tc>
          <w:tcPr>
            <w:tcW w:w="8638" w:type="dxa"/>
          </w:tcPr>
          <w:p w:rsidR="002C7072" w:rsidRDefault="00826B6F" w:rsidP="002C7072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проводится ежеквартально.</w:t>
            </w:r>
          </w:p>
          <w:p w:rsidR="00826B6F" w:rsidRDefault="00826B6F" w:rsidP="00826B6F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квартал – </w:t>
            </w:r>
            <w:r w:rsidR="00B50615">
              <w:rPr>
                <w:rFonts w:ascii="Times New Roman" w:hAnsi="Times New Roman" w:cs="Times New Roman"/>
                <w:sz w:val="24"/>
                <w:szCs w:val="24"/>
              </w:rPr>
              <w:t>служебная записка отдела государственной службы и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14.04.2025 №</w:t>
            </w:r>
            <w:r w:rsidR="00904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ВН-57;</w:t>
            </w:r>
          </w:p>
          <w:p w:rsidR="00826B6F" w:rsidRDefault="00826B6F" w:rsidP="00826B6F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квартал – </w:t>
            </w:r>
            <w:r w:rsidR="00B50615">
              <w:rPr>
                <w:rFonts w:ascii="Times New Roman" w:hAnsi="Times New Roman" w:cs="Times New Roman"/>
                <w:sz w:val="24"/>
                <w:szCs w:val="24"/>
              </w:rPr>
              <w:t>докладная записка отдела государственной службы и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17.07.2025 №</w:t>
            </w:r>
            <w:r w:rsidR="00904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ВН-142;</w:t>
            </w:r>
          </w:p>
          <w:p w:rsidR="00826B6F" w:rsidRDefault="00826B6F" w:rsidP="00826B6F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квартал – </w:t>
            </w:r>
            <w:r w:rsidR="00B50615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отдела государственной службы и кадров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17.10.2025 №</w:t>
            </w:r>
            <w:r w:rsidR="00904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ВН-204;</w:t>
            </w:r>
          </w:p>
          <w:p w:rsidR="00826B6F" w:rsidRPr="002C7072" w:rsidRDefault="00826B6F" w:rsidP="00B50615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квартал </w:t>
            </w:r>
            <w:r w:rsidR="009C56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615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отдела государственной службы и кадров </w:t>
            </w:r>
            <w:r w:rsidR="009C562B">
              <w:rPr>
                <w:rFonts w:ascii="Times New Roman" w:hAnsi="Times New Roman" w:cs="Times New Roman"/>
                <w:sz w:val="24"/>
                <w:szCs w:val="24"/>
              </w:rPr>
              <w:t>от 12.01.2025 №</w:t>
            </w:r>
            <w:r w:rsidR="00904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62B">
              <w:rPr>
                <w:rFonts w:ascii="Times New Roman" w:hAnsi="Times New Roman" w:cs="Times New Roman"/>
                <w:sz w:val="24"/>
                <w:szCs w:val="24"/>
              </w:rPr>
              <w:t>ВН-2.</w:t>
            </w:r>
          </w:p>
        </w:tc>
      </w:tr>
      <w:tr w:rsidR="002C7072" w:rsidRPr="007D1953" w:rsidTr="005C714D">
        <w:tc>
          <w:tcPr>
            <w:tcW w:w="636" w:type="dxa"/>
          </w:tcPr>
          <w:p w:rsidR="002C7072" w:rsidRPr="002C7072" w:rsidRDefault="002C7072" w:rsidP="002C70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468" w:type="dxa"/>
          </w:tcPr>
          <w:p w:rsidR="002C7072" w:rsidRPr="002C7072" w:rsidRDefault="002C7072" w:rsidP="002C707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анализ опыта работы по предоставлению Управлением государственных услуг с целью выработки единообразной правоприменительной практики</w:t>
            </w:r>
          </w:p>
        </w:tc>
        <w:tc>
          <w:tcPr>
            <w:tcW w:w="8638" w:type="dxa"/>
          </w:tcPr>
          <w:p w:rsidR="00B50615" w:rsidRDefault="00B50615" w:rsidP="002C7072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услуга в Управлении оказывается отделом государственного контроля, охраны водных биологических ресурсов и среды их обитания, отделом регулирования рыболовства,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согласования.</w:t>
            </w:r>
          </w:p>
          <w:p w:rsidR="005D380B" w:rsidRDefault="005D380B" w:rsidP="002C7072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работы 2025 года указанными подразделениями проведен анализ опыта работы по предоставлению Управлением государственных услуг с целью выработки единообразной правоприменительной практики. </w:t>
            </w:r>
          </w:p>
          <w:p w:rsidR="00CB3477" w:rsidRDefault="005D380B" w:rsidP="002C7072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начальника отдела регулирования рыболовства,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согласования от 30.12.2025</w:t>
            </w:r>
            <w:r w:rsidR="00CB3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7072" w:rsidRPr="002C7072" w:rsidRDefault="00CB3477" w:rsidP="004B7D62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B75">
              <w:rPr>
                <w:rFonts w:ascii="Times New Roman" w:hAnsi="Times New Roman" w:cs="Times New Roman"/>
                <w:sz w:val="24"/>
                <w:szCs w:val="24"/>
              </w:rPr>
              <w:t>Докладная записка заместителя начальника отдела государственного контроля, охраны водных биологических ресурсов и среды их обитания от</w:t>
            </w:r>
            <w:r w:rsidR="00383B75">
              <w:rPr>
                <w:rFonts w:ascii="Times New Roman" w:hAnsi="Times New Roman" w:cs="Times New Roman"/>
                <w:sz w:val="24"/>
                <w:szCs w:val="24"/>
              </w:rPr>
              <w:t xml:space="preserve"> 25.12.2025.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7072" w:rsidRPr="007D1953" w:rsidTr="005C714D">
        <w:tc>
          <w:tcPr>
            <w:tcW w:w="636" w:type="dxa"/>
          </w:tcPr>
          <w:p w:rsidR="002C7072" w:rsidRPr="002C7072" w:rsidRDefault="002C7072" w:rsidP="002C7072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C7072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468" w:type="dxa"/>
          </w:tcPr>
          <w:p w:rsidR="002C7072" w:rsidRPr="002C7072" w:rsidRDefault="002C7072" w:rsidP="002C7072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мониторинг и анализ контрольно-надзорной  деятельности, с целью выявления коррупционных факторов и рисков</w:t>
            </w:r>
          </w:p>
        </w:tc>
        <w:tc>
          <w:tcPr>
            <w:tcW w:w="8638" w:type="dxa"/>
          </w:tcPr>
          <w:p w:rsidR="002C7072" w:rsidRPr="002C7072" w:rsidRDefault="00383B75" w:rsidP="004B7D62">
            <w:pPr>
              <w:spacing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383B7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начальника отдела государственного контроля, охраны водных биологических ресурсов и среды их обитания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25.12.2025</w:t>
            </w:r>
            <w:r w:rsidR="00D1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мониторинга и анализа контрольно-надзорной деятельности</w:t>
            </w:r>
            <w:r w:rsidR="00D1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B3212" w:rsidRPr="007D1953" w:rsidRDefault="00EB3212" w:rsidP="00EB3212">
      <w:pPr>
        <w:jc w:val="center"/>
      </w:pPr>
    </w:p>
    <w:p w:rsidR="00EB3212" w:rsidRPr="007D1953" w:rsidRDefault="00EB3212" w:rsidP="00EB3212"/>
    <w:sectPr w:rsidR="00EB3212" w:rsidRPr="007D1953" w:rsidSect="00FC44A1">
      <w:headerReference w:type="default" r:id="rId9"/>
      <w:pgSz w:w="16838" w:h="11906" w:orient="landscape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02" w:rsidRDefault="00DD1F02" w:rsidP="007E3DD8">
      <w:pPr>
        <w:spacing w:after="0" w:line="240" w:lineRule="auto"/>
      </w:pPr>
      <w:r>
        <w:separator/>
      </w:r>
    </w:p>
  </w:endnote>
  <w:endnote w:type="continuationSeparator" w:id="0">
    <w:p w:rsidR="00DD1F02" w:rsidRDefault="00DD1F02" w:rsidP="007E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02" w:rsidRDefault="00DD1F02" w:rsidP="007E3DD8">
      <w:pPr>
        <w:spacing w:after="0" w:line="240" w:lineRule="auto"/>
      </w:pPr>
      <w:r>
        <w:separator/>
      </w:r>
    </w:p>
  </w:footnote>
  <w:footnote w:type="continuationSeparator" w:id="0">
    <w:p w:rsidR="00DD1F02" w:rsidRDefault="00DD1F02" w:rsidP="007E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219561"/>
      <w:docPartObj>
        <w:docPartGallery w:val="Page Numbers (Top of Page)"/>
        <w:docPartUnique/>
      </w:docPartObj>
    </w:sdtPr>
    <w:sdtEndPr/>
    <w:sdtContent>
      <w:p w:rsidR="00DD1F02" w:rsidRDefault="00DD1F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0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F02" w:rsidRDefault="00DD1F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EBD"/>
    <w:multiLevelType w:val="hybridMultilevel"/>
    <w:tmpl w:val="9DBA7B64"/>
    <w:lvl w:ilvl="0" w:tplc="0AA0F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98"/>
    <w:rsid w:val="000015FE"/>
    <w:rsid w:val="00013507"/>
    <w:rsid w:val="0003272F"/>
    <w:rsid w:val="00041343"/>
    <w:rsid w:val="000430D3"/>
    <w:rsid w:val="000554FF"/>
    <w:rsid w:val="00070F8C"/>
    <w:rsid w:val="00081C92"/>
    <w:rsid w:val="00093950"/>
    <w:rsid w:val="000A278F"/>
    <w:rsid w:val="000B0ADA"/>
    <w:rsid w:val="000B3850"/>
    <w:rsid w:val="000B7025"/>
    <w:rsid w:val="000D008E"/>
    <w:rsid w:val="000D01AB"/>
    <w:rsid w:val="000D1C65"/>
    <w:rsid w:val="000D56AD"/>
    <w:rsid w:val="000E1DC5"/>
    <w:rsid w:val="000E40B1"/>
    <w:rsid w:val="000E45DC"/>
    <w:rsid w:val="000E7ABF"/>
    <w:rsid w:val="000F56AC"/>
    <w:rsid w:val="0010100E"/>
    <w:rsid w:val="0013161A"/>
    <w:rsid w:val="001346D6"/>
    <w:rsid w:val="0015121C"/>
    <w:rsid w:val="00154E53"/>
    <w:rsid w:val="00160093"/>
    <w:rsid w:val="001661A9"/>
    <w:rsid w:val="00177F05"/>
    <w:rsid w:val="001A3D7C"/>
    <w:rsid w:val="001A569F"/>
    <w:rsid w:val="001A6513"/>
    <w:rsid w:val="001B594D"/>
    <w:rsid w:val="001D0F55"/>
    <w:rsid w:val="001E1D1C"/>
    <w:rsid w:val="001F4FD0"/>
    <w:rsid w:val="001F7B3A"/>
    <w:rsid w:val="002026A2"/>
    <w:rsid w:val="00214890"/>
    <w:rsid w:val="0022512E"/>
    <w:rsid w:val="00241295"/>
    <w:rsid w:val="00247865"/>
    <w:rsid w:val="002625AE"/>
    <w:rsid w:val="0026469D"/>
    <w:rsid w:val="002674A8"/>
    <w:rsid w:val="0028106B"/>
    <w:rsid w:val="0028403E"/>
    <w:rsid w:val="0029227A"/>
    <w:rsid w:val="00297AF4"/>
    <w:rsid w:val="002A2CAF"/>
    <w:rsid w:val="002A62D0"/>
    <w:rsid w:val="002C7072"/>
    <w:rsid w:val="002D5308"/>
    <w:rsid w:val="002E7900"/>
    <w:rsid w:val="002F0570"/>
    <w:rsid w:val="002F110F"/>
    <w:rsid w:val="002F778A"/>
    <w:rsid w:val="00301CCE"/>
    <w:rsid w:val="003064D8"/>
    <w:rsid w:val="00311495"/>
    <w:rsid w:val="00313375"/>
    <w:rsid w:val="00323572"/>
    <w:rsid w:val="003244FD"/>
    <w:rsid w:val="0033251E"/>
    <w:rsid w:val="00332C66"/>
    <w:rsid w:val="00352F2C"/>
    <w:rsid w:val="00360BCF"/>
    <w:rsid w:val="0036118D"/>
    <w:rsid w:val="00365576"/>
    <w:rsid w:val="00381B93"/>
    <w:rsid w:val="00383B75"/>
    <w:rsid w:val="00385EF0"/>
    <w:rsid w:val="003A5C5A"/>
    <w:rsid w:val="003B0E23"/>
    <w:rsid w:val="003B6051"/>
    <w:rsid w:val="003B72E8"/>
    <w:rsid w:val="003D03AE"/>
    <w:rsid w:val="003D2AE7"/>
    <w:rsid w:val="003D6D5A"/>
    <w:rsid w:val="003D79E8"/>
    <w:rsid w:val="003E1B35"/>
    <w:rsid w:val="003E3F6F"/>
    <w:rsid w:val="003E6251"/>
    <w:rsid w:val="003F21E4"/>
    <w:rsid w:val="004210F5"/>
    <w:rsid w:val="00431AF4"/>
    <w:rsid w:val="004328C1"/>
    <w:rsid w:val="004329C7"/>
    <w:rsid w:val="00434A90"/>
    <w:rsid w:val="00440C17"/>
    <w:rsid w:val="00446AC4"/>
    <w:rsid w:val="00452836"/>
    <w:rsid w:val="00461403"/>
    <w:rsid w:val="004647CD"/>
    <w:rsid w:val="004728A6"/>
    <w:rsid w:val="00487831"/>
    <w:rsid w:val="00487D2C"/>
    <w:rsid w:val="00492A3C"/>
    <w:rsid w:val="004952EE"/>
    <w:rsid w:val="004A1F03"/>
    <w:rsid w:val="004A3258"/>
    <w:rsid w:val="004B7D62"/>
    <w:rsid w:val="004C384F"/>
    <w:rsid w:val="004C3E74"/>
    <w:rsid w:val="004E256C"/>
    <w:rsid w:val="004E3CE5"/>
    <w:rsid w:val="004F61F9"/>
    <w:rsid w:val="005012DF"/>
    <w:rsid w:val="00516284"/>
    <w:rsid w:val="005179EF"/>
    <w:rsid w:val="00520523"/>
    <w:rsid w:val="00526F0F"/>
    <w:rsid w:val="0054121F"/>
    <w:rsid w:val="00545AA2"/>
    <w:rsid w:val="00547E3C"/>
    <w:rsid w:val="00562848"/>
    <w:rsid w:val="0057419F"/>
    <w:rsid w:val="00580EAA"/>
    <w:rsid w:val="00581EDC"/>
    <w:rsid w:val="0059027C"/>
    <w:rsid w:val="00593DCC"/>
    <w:rsid w:val="00595E17"/>
    <w:rsid w:val="005A075F"/>
    <w:rsid w:val="005A7D6A"/>
    <w:rsid w:val="005B2CE7"/>
    <w:rsid w:val="005C714D"/>
    <w:rsid w:val="005D380B"/>
    <w:rsid w:val="005E00C4"/>
    <w:rsid w:val="005E4552"/>
    <w:rsid w:val="005E7107"/>
    <w:rsid w:val="005F401C"/>
    <w:rsid w:val="00604D89"/>
    <w:rsid w:val="00610A42"/>
    <w:rsid w:val="006149CB"/>
    <w:rsid w:val="00620BC0"/>
    <w:rsid w:val="0064327A"/>
    <w:rsid w:val="00661732"/>
    <w:rsid w:val="0066769F"/>
    <w:rsid w:val="006718B5"/>
    <w:rsid w:val="00680D76"/>
    <w:rsid w:val="0068121F"/>
    <w:rsid w:val="00682FF6"/>
    <w:rsid w:val="006832C7"/>
    <w:rsid w:val="00691805"/>
    <w:rsid w:val="006979E4"/>
    <w:rsid w:val="00697C1B"/>
    <w:rsid w:val="006B5DD5"/>
    <w:rsid w:val="006D6396"/>
    <w:rsid w:val="006E07AF"/>
    <w:rsid w:val="006E5BB1"/>
    <w:rsid w:val="006F5A94"/>
    <w:rsid w:val="007065E4"/>
    <w:rsid w:val="007100D3"/>
    <w:rsid w:val="00713102"/>
    <w:rsid w:val="007137C3"/>
    <w:rsid w:val="00714C55"/>
    <w:rsid w:val="00721D3A"/>
    <w:rsid w:val="00730975"/>
    <w:rsid w:val="00736599"/>
    <w:rsid w:val="007415FF"/>
    <w:rsid w:val="007710BD"/>
    <w:rsid w:val="007855DC"/>
    <w:rsid w:val="007903E2"/>
    <w:rsid w:val="007949BC"/>
    <w:rsid w:val="007A70D5"/>
    <w:rsid w:val="007C1344"/>
    <w:rsid w:val="007E3D42"/>
    <w:rsid w:val="007E3DD8"/>
    <w:rsid w:val="007F1320"/>
    <w:rsid w:val="007F2F63"/>
    <w:rsid w:val="00803C7B"/>
    <w:rsid w:val="00804E45"/>
    <w:rsid w:val="00806598"/>
    <w:rsid w:val="008108BF"/>
    <w:rsid w:val="00814674"/>
    <w:rsid w:val="00816E27"/>
    <w:rsid w:val="00821EF9"/>
    <w:rsid w:val="0082431C"/>
    <w:rsid w:val="00826B6F"/>
    <w:rsid w:val="00843B48"/>
    <w:rsid w:val="00851D80"/>
    <w:rsid w:val="00863D1C"/>
    <w:rsid w:val="00870648"/>
    <w:rsid w:val="008916F2"/>
    <w:rsid w:val="00896166"/>
    <w:rsid w:val="008A00F0"/>
    <w:rsid w:val="008A050E"/>
    <w:rsid w:val="008A340A"/>
    <w:rsid w:val="008B7FD2"/>
    <w:rsid w:val="008C0E68"/>
    <w:rsid w:val="008E18B2"/>
    <w:rsid w:val="00904156"/>
    <w:rsid w:val="009055C3"/>
    <w:rsid w:val="0091023B"/>
    <w:rsid w:val="00913129"/>
    <w:rsid w:val="00913E71"/>
    <w:rsid w:val="00915827"/>
    <w:rsid w:val="0092189F"/>
    <w:rsid w:val="00931E6E"/>
    <w:rsid w:val="009363E4"/>
    <w:rsid w:val="0095587F"/>
    <w:rsid w:val="00961581"/>
    <w:rsid w:val="00966266"/>
    <w:rsid w:val="00967743"/>
    <w:rsid w:val="009745B2"/>
    <w:rsid w:val="00986B0E"/>
    <w:rsid w:val="00996C40"/>
    <w:rsid w:val="009C1100"/>
    <w:rsid w:val="009C562B"/>
    <w:rsid w:val="009C5668"/>
    <w:rsid w:val="009D04EF"/>
    <w:rsid w:val="009D2DB4"/>
    <w:rsid w:val="00A00286"/>
    <w:rsid w:val="00A0530A"/>
    <w:rsid w:val="00A122CD"/>
    <w:rsid w:val="00A26934"/>
    <w:rsid w:val="00A27D46"/>
    <w:rsid w:val="00A31707"/>
    <w:rsid w:val="00A34925"/>
    <w:rsid w:val="00A55F39"/>
    <w:rsid w:val="00A60177"/>
    <w:rsid w:val="00A66842"/>
    <w:rsid w:val="00A75E9D"/>
    <w:rsid w:val="00A77F90"/>
    <w:rsid w:val="00A87406"/>
    <w:rsid w:val="00AA4408"/>
    <w:rsid w:val="00AB12DC"/>
    <w:rsid w:val="00AB7710"/>
    <w:rsid w:val="00AC0DD5"/>
    <w:rsid w:val="00AD04B7"/>
    <w:rsid w:val="00AD6418"/>
    <w:rsid w:val="00AD7643"/>
    <w:rsid w:val="00AE33FA"/>
    <w:rsid w:val="00AF64FC"/>
    <w:rsid w:val="00AF6769"/>
    <w:rsid w:val="00AF7737"/>
    <w:rsid w:val="00B03A32"/>
    <w:rsid w:val="00B1408F"/>
    <w:rsid w:val="00B264CD"/>
    <w:rsid w:val="00B332CE"/>
    <w:rsid w:val="00B3478D"/>
    <w:rsid w:val="00B3480F"/>
    <w:rsid w:val="00B4727F"/>
    <w:rsid w:val="00B50615"/>
    <w:rsid w:val="00B51DD4"/>
    <w:rsid w:val="00B57553"/>
    <w:rsid w:val="00B621B7"/>
    <w:rsid w:val="00B62562"/>
    <w:rsid w:val="00B75538"/>
    <w:rsid w:val="00B87676"/>
    <w:rsid w:val="00BA7297"/>
    <w:rsid w:val="00BB1B7C"/>
    <w:rsid w:val="00BB2889"/>
    <w:rsid w:val="00BB5DF5"/>
    <w:rsid w:val="00BC003E"/>
    <w:rsid w:val="00BC16DB"/>
    <w:rsid w:val="00BC63F8"/>
    <w:rsid w:val="00BC6BE1"/>
    <w:rsid w:val="00BD2D28"/>
    <w:rsid w:val="00BD69B9"/>
    <w:rsid w:val="00BE44D0"/>
    <w:rsid w:val="00BF18F4"/>
    <w:rsid w:val="00C00AA3"/>
    <w:rsid w:val="00C120A2"/>
    <w:rsid w:val="00C20A98"/>
    <w:rsid w:val="00C226C7"/>
    <w:rsid w:val="00C2357C"/>
    <w:rsid w:val="00C30C96"/>
    <w:rsid w:val="00C3282C"/>
    <w:rsid w:val="00C32F2F"/>
    <w:rsid w:val="00C35F2C"/>
    <w:rsid w:val="00C4430A"/>
    <w:rsid w:val="00C47F05"/>
    <w:rsid w:val="00C6313F"/>
    <w:rsid w:val="00C73820"/>
    <w:rsid w:val="00C73AAB"/>
    <w:rsid w:val="00C8540A"/>
    <w:rsid w:val="00C922E1"/>
    <w:rsid w:val="00CA0343"/>
    <w:rsid w:val="00CB1180"/>
    <w:rsid w:val="00CB15BB"/>
    <w:rsid w:val="00CB1952"/>
    <w:rsid w:val="00CB3477"/>
    <w:rsid w:val="00CC1C27"/>
    <w:rsid w:val="00CC2F27"/>
    <w:rsid w:val="00CC48A5"/>
    <w:rsid w:val="00CC4B57"/>
    <w:rsid w:val="00CE733C"/>
    <w:rsid w:val="00CE758C"/>
    <w:rsid w:val="00D04C01"/>
    <w:rsid w:val="00D07808"/>
    <w:rsid w:val="00D10EAB"/>
    <w:rsid w:val="00D1777B"/>
    <w:rsid w:val="00D17E95"/>
    <w:rsid w:val="00D24A80"/>
    <w:rsid w:val="00D43862"/>
    <w:rsid w:val="00D46F79"/>
    <w:rsid w:val="00D539BB"/>
    <w:rsid w:val="00D55ED4"/>
    <w:rsid w:val="00D64033"/>
    <w:rsid w:val="00D66312"/>
    <w:rsid w:val="00D90A17"/>
    <w:rsid w:val="00DA0CE7"/>
    <w:rsid w:val="00DB5917"/>
    <w:rsid w:val="00DC653D"/>
    <w:rsid w:val="00DC746B"/>
    <w:rsid w:val="00DD1F02"/>
    <w:rsid w:val="00DE4D6A"/>
    <w:rsid w:val="00DF6774"/>
    <w:rsid w:val="00DF79BE"/>
    <w:rsid w:val="00E11B01"/>
    <w:rsid w:val="00E12A24"/>
    <w:rsid w:val="00E2653B"/>
    <w:rsid w:val="00E316CD"/>
    <w:rsid w:val="00E408BD"/>
    <w:rsid w:val="00E47164"/>
    <w:rsid w:val="00E473E8"/>
    <w:rsid w:val="00E62298"/>
    <w:rsid w:val="00EA5A0B"/>
    <w:rsid w:val="00EA73FB"/>
    <w:rsid w:val="00EB3212"/>
    <w:rsid w:val="00EC717A"/>
    <w:rsid w:val="00ED0EC9"/>
    <w:rsid w:val="00ED2668"/>
    <w:rsid w:val="00F013AF"/>
    <w:rsid w:val="00F114A8"/>
    <w:rsid w:val="00F14543"/>
    <w:rsid w:val="00F15723"/>
    <w:rsid w:val="00F247EA"/>
    <w:rsid w:val="00F26F22"/>
    <w:rsid w:val="00F311E7"/>
    <w:rsid w:val="00F31205"/>
    <w:rsid w:val="00F3622E"/>
    <w:rsid w:val="00F36B4C"/>
    <w:rsid w:val="00F37B05"/>
    <w:rsid w:val="00F4666D"/>
    <w:rsid w:val="00F510F8"/>
    <w:rsid w:val="00F558D3"/>
    <w:rsid w:val="00F611DB"/>
    <w:rsid w:val="00F72752"/>
    <w:rsid w:val="00F7651B"/>
    <w:rsid w:val="00F76F77"/>
    <w:rsid w:val="00F819D8"/>
    <w:rsid w:val="00F83359"/>
    <w:rsid w:val="00F950E3"/>
    <w:rsid w:val="00FA4927"/>
    <w:rsid w:val="00FA7DBA"/>
    <w:rsid w:val="00FB5894"/>
    <w:rsid w:val="00FC44A1"/>
    <w:rsid w:val="00FD65FB"/>
    <w:rsid w:val="00FF2FDE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2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3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3DD8"/>
  </w:style>
  <w:style w:type="paragraph" w:styleId="a7">
    <w:name w:val="footer"/>
    <w:basedOn w:val="a"/>
    <w:link w:val="a8"/>
    <w:uiPriority w:val="99"/>
    <w:unhideWhenUsed/>
    <w:rsid w:val="007E3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3DD8"/>
  </w:style>
  <w:style w:type="paragraph" w:styleId="a9">
    <w:name w:val="Balloon Text"/>
    <w:basedOn w:val="a"/>
    <w:link w:val="aa"/>
    <w:uiPriority w:val="99"/>
    <w:semiHidden/>
    <w:unhideWhenUsed/>
    <w:rsid w:val="0043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4A9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34A90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5C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2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3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3DD8"/>
  </w:style>
  <w:style w:type="paragraph" w:styleId="a7">
    <w:name w:val="footer"/>
    <w:basedOn w:val="a"/>
    <w:link w:val="a8"/>
    <w:uiPriority w:val="99"/>
    <w:unhideWhenUsed/>
    <w:rsid w:val="007E3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3DD8"/>
  </w:style>
  <w:style w:type="paragraph" w:styleId="a9">
    <w:name w:val="Balloon Text"/>
    <w:basedOn w:val="a"/>
    <w:link w:val="aa"/>
    <w:uiPriority w:val="99"/>
    <w:semiHidden/>
    <w:unhideWhenUsed/>
    <w:rsid w:val="0043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4A9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34A90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5C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ADA65-9337-443E-A956-A402D978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5347</Words>
  <Characters>30483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ZAMNACHALNIKA</dc:creator>
  <cp:lastModifiedBy>Алексеева ОП</cp:lastModifiedBy>
  <cp:revision>8</cp:revision>
  <cp:lastPrinted>2025-09-11T08:34:00Z</cp:lastPrinted>
  <dcterms:created xsi:type="dcterms:W3CDTF">2026-01-28T07:13:00Z</dcterms:created>
  <dcterms:modified xsi:type="dcterms:W3CDTF">2026-01-29T02:52:00Z</dcterms:modified>
</cp:coreProperties>
</file>